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444" w:rsidRDefault="00E3019B">
      <w:pPr>
        <w:pStyle w:val="af2"/>
        <w:spacing w:after="0"/>
        <w:ind w:left="0" w:right="0"/>
        <w:rPr>
          <w:rFonts w:ascii="Times New Roman" w:hAnsi="Times New Roman"/>
          <w:bCs/>
          <w:sz w:val="28"/>
          <w:szCs w:val="28"/>
        </w:rPr>
      </w:pPr>
      <w:r>
        <w:rPr>
          <w:rFonts w:ascii="Times New Roman" w:hAnsi="Times New Roman"/>
          <w:bCs/>
          <w:sz w:val="28"/>
          <w:szCs w:val="28"/>
        </w:rPr>
        <w:t xml:space="preserve"> </w:t>
      </w:r>
    </w:p>
    <w:p w:rsidR="00B51125" w:rsidRDefault="00B51125" w:rsidP="00B51125">
      <w:pPr>
        <w:pStyle w:val="af2"/>
        <w:spacing w:after="0"/>
        <w:ind w:left="0" w:right="0"/>
        <w:jc w:val="center"/>
        <w:rPr>
          <w:rFonts w:ascii="Times New Roman" w:hAnsi="Times New Roman"/>
          <w:b/>
          <w:bCs/>
          <w:sz w:val="28"/>
          <w:szCs w:val="28"/>
        </w:rPr>
      </w:pPr>
      <w:r>
        <w:rPr>
          <w:rFonts w:ascii="Times New Roman" w:hAnsi="Times New Roman"/>
          <w:b/>
          <w:bCs/>
          <w:sz w:val="28"/>
          <w:szCs w:val="28"/>
        </w:rPr>
        <w:t>Пояснительная записка</w:t>
      </w:r>
    </w:p>
    <w:p w:rsidR="00B51125" w:rsidRDefault="00B51125" w:rsidP="00B51125">
      <w:pPr>
        <w:pStyle w:val="af2"/>
        <w:spacing w:after="0"/>
        <w:ind w:left="0" w:right="0"/>
        <w:jc w:val="center"/>
        <w:rPr>
          <w:rFonts w:ascii="Times New Roman" w:hAnsi="Times New Roman"/>
          <w:b/>
          <w:bCs/>
          <w:sz w:val="28"/>
          <w:szCs w:val="28"/>
        </w:rPr>
      </w:pPr>
      <w:r>
        <w:rPr>
          <w:rFonts w:ascii="Times New Roman" w:hAnsi="Times New Roman"/>
          <w:b/>
          <w:sz w:val="28"/>
          <w:szCs w:val="28"/>
        </w:rPr>
        <w:t xml:space="preserve">к проекту бюджета муниципального округа Серебряные Пруды </w:t>
      </w:r>
      <w:r>
        <w:rPr>
          <w:rFonts w:ascii="Times New Roman" w:hAnsi="Times New Roman"/>
          <w:b/>
          <w:bCs/>
          <w:sz w:val="28"/>
          <w:szCs w:val="28"/>
        </w:rPr>
        <w:t xml:space="preserve">Московской области на 2026 год </w:t>
      </w:r>
    </w:p>
    <w:p w:rsidR="00B51125" w:rsidRDefault="00B51125" w:rsidP="00B51125">
      <w:pPr>
        <w:pStyle w:val="af2"/>
        <w:spacing w:after="0"/>
        <w:ind w:left="0" w:right="0"/>
        <w:jc w:val="center"/>
        <w:rPr>
          <w:rFonts w:ascii="Times New Roman" w:hAnsi="Times New Roman"/>
          <w:i/>
          <w:sz w:val="28"/>
          <w:szCs w:val="28"/>
        </w:rPr>
      </w:pPr>
      <w:r>
        <w:rPr>
          <w:rFonts w:ascii="Times New Roman" w:hAnsi="Times New Roman"/>
          <w:b/>
          <w:bCs/>
          <w:sz w:val="28"/>
          <w:szCs w:val="28"/>
        </w:rPr>
        <w:t xml:space="preserve">и </w:t>
      </w:r>
      <w:r>
        <w:rPr>
          <w:rFonts w:ascii="Times New Roman" w:hAnsi="Times New Roman"/>
          <w:b/>
          <w:sz w:val="28"/>
          <w:szCs w:val="28"/>
        </w:rPr>
        <w:t>на плановый период 2027 и 2028 годов</w:t>
      </w:r>
    </w:p>
    <w:p w:rsidR="00B51125" w:rsidRDefault="00B51125" w:rsidP="00B51125">
      <w:pPr>
        <w:tabs>
          <w:tab w:val="left" w:pos="709"/>
        </w:tabs>
        <w:ind w:firstLine="567"/>
        <w:jc w:val="center"/>
        <w:rPr>
          <w:rFonts w:ascii="Times New Roman" w:eastAsia="Times New Roman" w:hAnsi="Times New Roman"/>
          <w:b/>
          <w:i/>
          <w:sz w:val="28"/>
          <w:szCs w:val="28"/>
          <w:u w:val="single"/>
          <w:lang w:eastAsia="ru-RU"/>
        </w:rPr>
      </w:pPr>
    </w:p>
    <w:p w:rsidR="00B51125" w:rsidRDefault="00B51125" w:rsidP="00B51125">
      <w:pPr>
        <w:tabs>
          <w:tab w:val="left" w:pos="709"/>
        </w:tabs>
        <w:ind w:left="0"/>
        <w:outlineLvl w:val="0"/>
        <w:rPr>
          <w:rFonts w:ascii="Times New Roman" w:hAnsi="Times New Roman"/>
          <w:b/>
          <w:iCs/>
          <w:sz w:val="28"/>
          <w:szCs w:val="28"/>
        </w:rPr>
      </w:pPr>
      <w:r>
        <w:rPr>
          <w:rFonts w:ascii="Times New Roman" w:hAnsi="Times New Roman"/>
          <w:b/>
          <w:iCs/>
          <w:sz w:val="28"/>
          <w:szCs w:val="28"/>
        </w:rPr>
        <w:t xml:space="preserve">Доходы бюджета </w:t>
      </w:r>
      <w:r>
        <w:rPr>
          <w:rFonts w:ascii="Times New Roman" w:hAnsi="Times New Roman"/>
          <w:b/>
          <w:sz w:val="28"/>
          <w:szCs w:val="28"/>
        </w:rPr>
        <w:t>муниципального</w:t>
      </w:r>
      <w:r>
        <w:rPr>
          <w:rFonts w:ascii="Times New Roman" w:hAnsi="Times New Roman"/>
          <w:b/>
          <w:iCs/>
          <w:sz w:val="28"/>
          <w:szCs w:val="28"/>
        </w:rPr>
        <w:t xml:space="preserve"> округа Серебряные Пруды Московской области на 2026 год и на плановый период 2027 и 2028 годов</w:t>
      </w:r>
    </w:p>
    <w:p w:rsidR="00B51125" w:rsidRDefault="00B51125" w:rsidP="00B51125">
      <w:pPr>
        <w:tabs>
          <w:tab w:val="left" w:pos="709"/>
        </w:tabs>
        <w:ind w:left="0"/>
        <w:outlineLvl w:val="0"/>
        <w:rPr>
          <w:rFonts w:ascii="Times New Roman" w:hAnsi="Times New Roman"/>
          <w:sz w:val="28"/>
          <w:szCs w:val="28"/>
        </w:rPr>
      </w:pPr>
    </w:p>
    <w:p w:rsidR="00B51125" w:rsidRDefault="00B51125" w:rsidP="00B51125">
      <w:pPr>
        <w:tabs>
          <w:tab w:val="left" w:pos="709"/>
        </w:tabs>
        <w:ind w:left="0"/>
        <w:outlineLvl w:val="0"/>
        <w:rPr>
          <w:rFonts w:ascii="Times New Roman" w:hAnsi="Times New Roman"/>
          <w:sz w:val="28"/>
          <w:szCs w:val="28"/>
        </w:rPr>
      </w:pPr>
      <w:r>
        <w:rPr>
          <w:rFonts w:ascii="Times New Roman" w:hAnsi="Times New Roman"/>
          <w:sz w:val="28"/>
          <w:szCs w:val="28"/>
        </w:rPr>
        <w:t>Общий объем доходов бюджета муниципального округа Серебряные Пруды Московской области прогнозируется в сумме:</w:t>
      </w:r>
    </w:p>
    <w:p w:rsidR="00B51125" w:rsidRPr="0063177E" w:rsidRDefault="00B51125" w:rsidP="00B51125">
      <w:pPr>
        <w:tabs>
          <w:tab w:val="left" w:pos="709"/>
        </w:tabs>
        <w:ind w:left="0"/>
        <w:outlineLvl w:val="0"/>
        <w:rPr>
          <w:rFonts w:ascii="Times New Roman" w:hAnsi="Times New Roman"/>
          <w:sz w:val="28"/>
          <w:szCs w:val="28"/>
        </w:rPr>
      </w:pPr>
      <w:r w:rsidRPr="00083F88">
        <w:rPr>
          <w:rFonts w:ascii="Times New Roman" w:hAnsi="Times New Roman"/>
          <w:color w:val="FF0000"/>
          <w:sz w:val="28"/>
          <w:szCs w:val="28"/>
        </w:rPr>
        <w:t xml:space="preserve"> </w:t>
      </w:r>
      <w:r w:rsidRPr="0063177E">
        <w:rPr>
          <w:rFonts w:ascii="Times New Roman" w:hAnsi="Times New Roman"/>
          <w:sz w:val="28"/>
          <w:szCs w:val="28"/>
        </w:rPr>
        <w:t>- на 2026 год -</w:t>
      </w:r>
      <w:r>
        <w:rPr>
          <w:rFonts w:ascii="Times New Roman" w:hAnsi="Times New Roman"/>
          <w:sz w:val="28"/>
          <w:szCs w:val="28"/>
        </w:rPr>
        <w:t>2 722 517, 18</w:t>
      </w:r>
      <w:r w:rsidRPr="0063177E">
        <w:rPr>
          <w:rFonts w:ascii="Times New Roman" w:hAnsi="Times New Roman"/>
          <w:sz w:val="28"/>
          <w:szCs w:val="28"/>
        </w:rPr>
        <w:t xml:space="preserve"> тыс. рублей;</w:t>
      </w:r>
    </w:p>
    <w:p w:rsidR="00B51125" w:rsidRPr="0063177E" w:rsidRDefault="00B51125" w:rsidP="00B51125">
      <w:pPr>
        <w:tabs>
          <w:tab w:val="left" w:pos="709"/>
        </w:tabs>
        <w:ind w:left="0"/>
        <w:outlineLvl w:val="0"/>
        <w:rPr>
          <w:rFonts w:ascii="Times New Roman" w:hAnsi="Times New Roman"/>
          <w:sz w:val="28"/>
          <w:szCs w:val="28"/>
        </w:rPr>
      </w:pPr>
      <w:r w:rsidRPr="0063177E">
        <w:rPr>
          <w:rFonts w:ascii="Times New Roman" w:hAnsi="Times New Roman"/>
          <w:sz w:val="28"/>
          <w:szCs w:val="28"/>
        </w:rPr>
        <w:t xml:space="preserve"> - на 2027 год -2 850 645,64 тыс. рублей;</w:t>
      </w:r>
    </w:p>
    <w:p w:rsidR="00B51125" w:rsidRPr="0063177E" w:rsidRDefault="00B51125" w:rsidP="00B51125">
      <w:pPr>
        <w:tabs>
          <w:tab w:val="left" w:pos="709"/>
        </w:tabs>
        <w:ind w:left="0"/>
        <w:outlineLvl w:val="0"/>
        <w:rPr>
          <w:rFonts w:ascii="Times New Roman" w:hAnsi="Times New Roman"/>
          <w:sz w:val="28"/>
          <w:szCs w:val="28"/>
        </w:rPr>
      </w:pPr>
      <w:r w:rsidRPr="0063177E">
        <w:rPr>
          <w:rFonts w:ascii="Times New Roman" w:hAnsi="Times New Roman"/>
          <w:sz w:val="28"/>
          <w:szCs w:val="28"/>
        </w:rPr>
        <w:t xml:space="preserve">  -на 2028 год -2 524 279,54 тыс. рублей.</w:t>
      </w:r>
    </w:p>
    <w:p w:rsidR="00B51125" w:rsidRPr="00E23301" w:rsidRDefault="00B51125" w:rsidP="00B51125">
      <w:pPr>
        <w:tabs>
          <w:tab w:val="left" w:pos="851"/>
        </w:tabs>
        <w:ind w:left="0"/>
        <w:rPr>
          <w:rFonts w:ascii="Times New Roman" w:hAnsi="Times New Roman"/>
          <w:sz w:val="28"/>
          <w:szCs w:val="28"/>
        </w:rPr>
      </w:pPr>
      <w:r w:rsidRPr="00E23301">
        <w:rPr>
          <w:rFonts w:ascii="Times New Roman" w:hAnsi="Times New Roman"/>
          <w:sz w:val="28"/>
          <w:szCs w:val="28"/>
        </w:rPr>
        <w:t>Прогнозируемые объемы налоговых и неналоговых доходов бюджета   муниципального округа Серебряные Пруды на 202</w:t>
      </w:r>
      <w:r>
        <w:rPr>
          <w:rFonts w:ascii="Times New Roman" w:hAnsi="Times New Roman"/>
          <w:sz w:val="28"/>
          <w:szCs w:val="28"/>
        </w:rPr>
        <w:t>6</w:t>
      </w:r>
      <w:r w:rsidRPr="00E23301">
        <w:rPr>
          <w:rFonts w:ascii="Times New Roman" w:hAnsi="Times New Roman"/>
          <w:sz w:val="28"/>
          <w:szCs w:val="28"/>
        </w:rPr>
        <w:t xml:space="preserve"> год</w:t>
      </w:r>
      <w:r w:rsidRPr="00E23301">
        <w:rPr>
          <w:sz w:val="26"/>
          <w:szCs w:val="26"/>
        </w:rPr>
        <w:t xml:space="preserve"> </w:t>
      </w:r>
      <w:r w:rsidRPr="00E23301">
        <w:rPr>
          <w:rFonts w:ascii="Times New Roman" w:hAnsi="Times New Roman"/>
          <w:sz w:val="28"/>
          <w:szCs w:val="28"/>
        </w:rPr>
        <w:t>и на плановый период 202</w:t>
      </w:r>
      <w:r>
        <w:rPr>
          <w:rFonts w:ascii="Times New Roman" w:hAnsi="Times New Roman"/>
          <w:sz w:val="28"/>
          <w:szCs w:val="28"/>
        </w:rPr>
        <w:t>7</w:t>
      </w:r>
      <w:r w:rsidRPr="00E23301">
        <w:rPr>
          <w:rFonts w:ascii="Times New Roman" w:hAnsi="Times New Roman"/>
          <w:sz w:val="28"/>
          <w:szCs w:val="28"/>
        </w:rPr>
        <w:t xml:space="preserve"> и 202</w:t>
      </w:r>
      <w:r>
        <w:rPr>
          <w:rFonts w:ascii="Times New Roman" w:hAnsi="Times New Roman"/>
          <w:sz w:val="28"/>
          <w:szCs w:val="28"/>
        </w:rPr>
        <w:t>8</w:t>
      </w:r>
      <w:r w:rsidRPr="00E23301">
        <w:rPr>
          <w:rFonts w:ascii="Times New Roman" w:hAnsi="Times New Roman"/>
          <w:sz w:val="28"/>
          <w:szCs w:val="28"/>
        </w:rPr>
        <w:t xml:space="preserve"> годов определены исходя из основных показателей прогноза социально-экономического развития</w:t>
      </w:r>
      <w:r>
        <w:rPr>
          <w:rFonts w:ascii="Times New Roman" w:hAnsi="Times New Roman"/>
          <w:sz w:val="28"/>
          <w:szCs w:val="28"/>
        </w:rPr>
        <w:t xml:space="preserve"> муниципального</w:t>
      </w:r>
      <w:r w:rsidRPr="00E23301">
        <w:rPr>
          <w:rFonts w:ascii="Times New Roman" w:hAnsi="Times New Roman"/>
          <w:sz w:val="28"/>
          <w:szCs w:val="28"/>
        </w:rPr>
        <w:t xml:space="preserve"> округа на указанный период, развития налогового потенциала в текущем году, а также данных главных администраторов доходов о прогнозе поступлений в соответствии с методиками прогнозирования доходов бюджета. </w:t>
      </w:r>
    </w:p>
    <w:p w:rsidR="00B51125" w:rsidRPr="002345D6" w:rsidRDefault="00B51125" w:rsidP="00B51125">
      <w:pPr>
        <w:tabs>
          <w:tab w:val="left" w:pos="851"/>
        </w:tabs>
        <w:ind w:left="0"/>
        <w:rPr>
          <w:rFonts w:ascii="Times New Roman" w:hAnsi="Times New Roman"/>
          <w:sz w:val="28"/>
          <w:szCs w:val="28"/>
        </w:rPr>
      </w:pPr>
      <w:r w:rsidRPr="002345D6">
        <w:rPr>
          <w:rFonts w:ascii="Times New Roman" w:hAnsi="Times New Roman"/>
          <w:sz w:val="28"/>
          <w:szCs w:val="28"/>
        </w:rPr>
        <w:t>В расчетах учтены изменения налогового и бюджетного законодательства Российской Федерации и законодательства Московской области.</w:t>
      </w:r>
    </w:p>
    <w:p w:rsidR="00B51125" w:rsidRPr="00083F88" w:rsidRDefault="00B51125" w:rsidP="00B51125">
      <w:pPr>
        <w:tabs>
          <w:tab w:val="left" w:pos="709"/>
        </w:tabs>
        <w:ind w:left="0"/>
        <w:outlineLvl w:val="0"/>
        <w:rPr>
          <w:rFonts w:ascii="Times New Roman" w:hAnsi="Times New Roman"/>
          <w:color w:val="FF0000"/>
          <w:sz w:val="28"/>
          <w:szCs w:val="28"/>
        </w:rPr>
      </w:pPr>
      <w:r w:rsidRPr="002345D6">
        <w:rPr>
          <w:rFonts w:ascii="Times New Roman" w:hAnsi="Times New Roman"/>
          <w:sz w:val="28"/>
          <w:szCs w:val="28"/>
        </w:rPr>
        <w:t>Прогнозные показатели доходных источников отражены в соответствии с бюджетной классификацией Российской Федерации</w:t>
      </w:r>
      <w:r w:rsidRPr="00083F88">
        <w:rPr>
          <w:rFonts w:ascii="Times New Roman" w:hAnsi="Times New Roman"/>
          <w:color w:val="FF0000"/>
          <w:sz w:val="28"/>
          <w:szCs w:val="28"/>
        </w:rPr>
        <w:t>.</w:t>
      </w:r>
    </w:p>
    <w:p w:rsidR="00B51125" w:rsidRPr="002345D6" w:rsidRDefault="00B51125" w:rsidP="00B51125">
      <w:pPr>
        <w:tabs>
          <w:tab w:val="left" w:pos="709"/>
        </w:tabs>
        <w:ind w:left="0"/>
        <w:outlineLvl w:val="0"/>
        <w:rPr>
          <w:rFonts w:ascii="Times New Roman" w:hAnsi="Times New Roman"/>
          <w:sz w:val="28"/>
          <w:szCs w:val="28"/>
        </w:rPr>
      </w:pPr>
      <w:r w:rsidRPr="002345D6">
        <w:rPr>
          <w:rFonts w:ascii="Times New Roman" w:hAnsi="Times New Roman"/>
          <w:sz w:val="28"/>
          <w:szCs w:val="28"/>
        </w:rPr>
        <w:t>Прогноз поступлений налоговых и неналоговых доходов бюджета муниципального округа Серебряные Пруды Московской области на 202</w:t>
      </w:r>
      <w:r>
        <w:rPr>
          <w:rFonts w:ascii="Times New Roman" w:hAnsi="Times New Roman"/>
          <w:sz w:val="28"/>
          <w:szCs w:val="28"/>
        </w:rPr>
        <w:t>6</w:t>
      </w:r>
      <w:r w:rsidRPr="002345D6">
        <w:rPr>
          <w:rFonts w:ascii="Times New Roman" w:hAnsi="Times New Roman"/>
          <w:sz w:val="28"/>
          <w:szCs w:val="28"/>
        </w:rPr>
        <w:t xml:space="preserve"> год определен на уровне </w:t>
      </w:r>
      <w:r>
        <w:rPr>
          <w:rFonts w:ascii="Times New Roman" w:hAnsi="Times New Roman"/>
          <w:sz w:val="28"/>
          <w:szCs w:val="28"/>
        </w:rPr>
        <w:t>982 852</w:t>
      </w:r>
      <w:r w:rsidRPr="002345D6">
        <w:rPr>
          <w:rFonts w:ascii="Times New Roman" w:hAnsi="Times New Roman"/>
          <w:sz w:val="28"/>
          <w:szCs w:val="28"/>
        </w:rPr>
        <w:t>,00 тыс. рублей, на 202</w:t>
      </w:r>
      <w:r>
        <w:rPr>
          <w:rFonts w:ascii="Times New Roman" w:hAnsi="Times New Roman"/>
          <w:sz w:val="28"/>
          <w:szCs w:val="28"/>
        </w:rPr>
        <w:t>7</w:t>
      </w:r>
      <w:r w:rsidRPr="002345D6">
        <w:rPr>
          <w:rFonts w:ascii="Times New Roman" w:hAnsi="Times New Roman"/>
          <w:sz w:val="28"/>
          <w:szCs w:val="28"/>
        </w:rPr>
        <w:t xml:space="preserve"> год-</w:t>
      </w:r>
      <w:r>
        <w:rPr>
          <w:rFonts w:ascii="Times New Roman" w:hAnsi="Times New Roman"/>
          <w:sz w:val="28"/>
          <w:szCs w:val="28"/>
        </w:rPr>
        <w:t>1 014 286</w:t>
      </w:r>
      <w:r w:rsidRPr="002345D6">
        <w:rPr>
          <w:rFonts w:ascii="Times New Roman" w:hAnsi="Times New Roman"/>
          <w:sz w:val="28"/>
          <w:szCs w:val="28"/>
        </w:rPr>
        <w:t>,00 тыс. рублей с ростом к 202</w:t>
      </w:r>
      <w:r>
        <w:rPr>
          <w:rFonts w:ascii="Times New Roman" w:hAnsi="Times New Roman"/>
          <w:sz w:val="28"/>
          <w:szCs w:val="28"/>
        </w:rPr>
        <w:t>6</w:t>
      </w:r>
      <w:r w:rsidRPr="002345D6">
        <w:rPr>
          <w:rFonts w:ascii="Times New Roman" w:hAnsi="Times New Roman"/>
          <w:sz w:val="28"/>
          <w:szCs w:val="28"/>
        </w:rPr>
        <w:t xml:space="preserve"> году на </w:t>
      </w:r>
      <w:r>
        <w:rPr>
          <w:rFonts w:ascii="Times New Roman" w:hAnsi="Times New Roman"/>
          <w:sz w:val="28"/>
          <w:szCs w:val="28"/>
        </w:rPr>
        <w:t>3</w:t>
      </w:r>
      <w:r w:rsidRPr="002345D6">
        <w:rPr>
          <w:rFonts w:ascii="Times New Roman" w:hAnsi="Times New Roman"/>
          <w:sz w:val="28"/>
          <w:szCs w:val="28"/>
        </w:rPr>
        <w:t>,</w:t>
      </w:r>
      <w:r>
        <w:rPr>
          <w:rFonts w:ascii="Times New Roman" w:hAnsi="Times New Roman"/>
          <w:sz w:val="28"/>
          <w:szCs w:val="28"/>
        </w:rPr>
        <w:t>2</w:t>
      </w:r>
      <w:r w:rsidRPr="002345D6">
        <w:rPr>
          <w:rFonts w:ascii="Times New Roman" w:hAnsi="Times New Roman"/>
          <w:sz w:val="28"/>
          <w:szCs w:val="28"/>
        </w:rPr>
        <w:t>%, на 202</w:t>
      </w:r>
      <w:r>
        <w:rPr>
          <w:rFonts w:ascii="Times New Roman" w:hAnsi="Times New Roman"/>
          <w:sz w:val="28"/>
          <w:szCs w:val="28"/>
        </w:rPr>
        <w:t>8</w:t>
      </w:r>
      <w:r w:rsidRPr="002345D6">
        <w:rPr>
          <w:rFonts w:ascii="Times New Roman" w:hAnsi="Times New Roman"/>
          <w:sz w:val="28"/>
          <w:szCs w:val="28"/>
        </w:rPr>
        <w:t xml:space="preserve"> год </w:t>
      </w:r>
      <w:r>
        <w:rPr>
          <w:rFonts w:ascii="Times New Roman" w:hAnsi="Times New Roman"/>
          <w:sz w:val="28"/>
          <w:szCs w:val="28"/>
        </w:rPr>
        <w:t>1 077 566</w:t>
      </w:r>
      <w:r w:rsidRPr="002345D6">
        <w:rPr>
          <w:rFonts w:ascii="Times New Roman" w:hAnsi="Times New Roman"/>
          <w:sz w:val="28"/>
          <w:szCs w:val="28"/>
        </w:rPr>
        <w:t>,00 тыс. рублей с ростом к 202</w:t>
      </w:r>
      <w:r>
        <w:rPr>
          <w:rFonts w:ascii="Times New Roman" w:hAnsi="Times New Roman"/>
          <w:sz w:val="28"/>
          <w:szCs w:val="28"/>
        </w:rPr>
        <w:t>7</w:t>
      </w:r>
      <w:r w:rsidRPr="002345D6">
        <w:rPr>
          <w:rFonts w:ascii="Times New Roman" w:hAnsi="Times New Roman"/>
          <w:sz w:val="28"/>
          <w:szCs w:val="28"/>
        </w:rPr>
        <w:t xml:space="preserve"> году на </w:t>
      </w:r>
      <w:r>
        <w:rPr>
          <w:rFonts w:ascii="Times New Roman" w:hAnsi="Times New Roman"/>
          <w:sz w:val="28"/>
          <w:szCs w:val="28"/>
        </w:rPr>
        <w:t>6</w:t>
      </w:r>
      <w:r w:rsidRPr="002345D6">
        <w:rPr>
          <w:rFonts w:ascii="Times New Roman" w:hAnsi="Times New Roman"/>
          <w:sz w:val="28"/>
          <w:szCs w:val="28"/>
        </w:rPr>
        <w:t>,</w:t>
      </w:r>
      <w:r>
        <w:rPr>
          <w:rFonts w:ascii="Times New Roman" w:hAnsi="Times New Roman"/>
          <w:sz w:val="28"/>
          <w:szCs w:val="28"/>
        </w:rPr>
        <w:t>24</w:t>
      </w:r>
      <w:r w:rsidRPr="002345D6">
        <w:rPr>
          <w:rFonts w:ascii="Times New Roman" w:hAnsi="Times New Roman"/>
          <w:sz w:val="28"/>
          <w:szCs w:val="28"/>
        </w:rPr>
        <w:t>%.</w:t>
      </w:r>
    </w:p>
    <w:p w:rsidR="00B51125" w:rsidRPr="00523668" w:rsidRDefault="00B51125" w:rsidP="00B51125">
      <w:pPr>
        <w:tabs>
          <w:tab w:val="left" w:pos="709"/>
        </w:tabs>
        <w:ind w:left="0"/>
        <w:outlineLvl w:val="0"/>
        <w:rPr>
          <w:rFonts w:ascii="Times New Roman" w:hAnsi="Times New Roman"/>
          <w:sz w:val="28"/>
          <w:szCs w:val="28"/>
        </w:rPr>
      </w:pPr>
      <w:r w:rsidRPr="00523668">
        <w:rPr>
          <w:rFonts w:ascii="Times New Roman" w:hAnsi="Times New Roman"/>
          <w:sz w:val="28"/>
          <w:szCs w:val="28"/>
        </w:rPr>
        <w:t>Прирост доходов бюджета муниципального округа Серебряные Пруды Московской области на 202</w:t>
      </w:r>
      <w:r>
        <w:rPr>
          <w:rFonts w:ascii="Times New Roman" w:hAnsi="Times New Roman"/>
          <w:sz w:val="28"/>
          <w:szCs w:val="28"/>
        </w:rPr>
        <w:t>6</w:t>
      </w:r>
      <w:r w:rsidRPr="00523668">
        <w:rPr>
          <w:rFonts w:ascii="Times New Roman" w:hAnsi="Times New Roman"/>
          <w:sz w:val="28"/>
          <w:szCs w:val="28"/>
        </w:rPr>
        <w:t>-202</w:t>
      </w:r>
      <w:r>
        <w:rPr>
          <w:rFonts w:ascii="Times New Roman" w:hAnsi="Times New Roman"/>
          <w:sz w:val="28"/>
          <w:szCs w:val="28"/>
        </w:rPr>
        <w:t>8</w:t>
      </w:r>
      <w:r w:rsidRPr="00523668">
        <w:rPr>
          <w:rFonts w:ascii="Times New Roman" w:hAnsi="Times New Roman"/>
          <w:sz w:val="28"/>
          <w:szCs w:val="28"/>
        </w:rPr>
        <w:t xml:space="preserve"> годы в основном связан с ростом поступлений по налогу на доходы физических лиц, налогам на имущество.</w:t>
      </w:r>
    </w:p>
    <w:p w:rsidR="00B51125" w:rsidRPr="00523668" w:rsidRDefault="00B51125" w:rsidP="00B51125">
      <w:pPr>
        <w:pStyle w:val="af0"/>
        <w:tabs>
          <w:tab w:val="left" w:pos="709"/>
        </w:tabs>
        <w:ind w:firstLine="709"/>
        <w:rPr>
          <w:szCs w:val="28"/>
        </w:rPr>
      </w:pPr>
      <w:r w:rsidRPr="00523668">
        <w:rPr>
          <w:szCs w:val="28"/>
        </w:rPr>
        <w:t>В структуре доходов бюджета муниципального округа в 202</w:t>
      </w:r>
      <w:r>
        <w:rPr>
          <w:szCs w:val="28"/>
        </w:rPr>
        <w:t>6</w:t>
      </w:r>
      <w:r w:rsidRPr="00523668">
        <w:rPr>
          <w:szCs w:val="28"/>
        </w:rPr>
        <w:t>-202</w:t>
      </w:r>
      <w:r>
        <w:rPr>
          <w:szCs w:val="28"/>
        </w:rPr>
        <w:t>8</w:t>
      </w:r>
      <w:r w:rsidRPr="00523668">
        <w:rPr>
          <w:szCs w:val="28"/>
        </w:rPr>
        <w:t xml:space="preserve"> годах лидирующее место занимают налог на доходы физических лиц и налоги на имущество (земельный налог и налог на имущество физических лиц). Их доля в 202</w:t>
      </w:r>
      <w:r>
        <w:rPr>
          <w:szCs w:val="28"/>
        </w:rPr>
        <w:t>6</w:t>
      </w:r>
      <w:r w:rsidRPr="00523668">
        <w:rPr>
          <w:szCs w:val="28"/>
        </w:rPr>
        <w:t xml:space="preserve"> году в структуре налоговых и неналоговых доходов бюджета составляет 8</w:t>
      </w:r>
      <w:r>
        <w:rPr>
          <w:szCs w:val="28"/>
        </w:rPr>
        <w:t>1</w:t>
      </w:r>
      <w:r w:rsidRPr="00523668">
        <w:rPr>
          <w:szCs w:val="28"/>
        </w:rPr>
        <w:t>,3</w:t>
      </w:r>
      <w:r>
        <w:rPr>
          <w:szCs w:val="28"/>
        </w:rPr>
        <w:t>6</w:t>
      </w:r>
      <w:r w:rsidRPr="00523668">
        <w:rPr>
          <w:szCs w:val="28"/>
        </w:rPr>
        <w:t xml:space="preserve"> %, в том числе налог на доходы физических лиц-7</w:t>
      </w:r>
      <w:r>
        <w:rPr>
          <w:szCs w:val="28"/>
        </w:rPr>
        <w:t>1</w:t>
      </w:r>
      <w:r w:rsidRPr="00523668">
        <w:rPr>
          <w:szCs w:val="28"/>
        </w:rPr>
        <w:t>,</w:t>
      </w:r>
      <w:r>
        <w:rPr>
          <w:szCs w:val="28"/>
        </w:rPr>
        <w:t>92</w:t>
      </w:r>
      <w:r w:rsidRPr="00523668">
        <w:rPr>
          <w:szCs w:val="28"/>
        </w:rPr>
        <w:t>% и налоги на имущество (земельный налог и налог на имущество физических лиц) -</w:t>
      </w:r>
      <w:r>
        <w:rPr>
          <w:szCs w:val="28"/>
        </w:rPr>
        <w:t>9</w:t>
      </w:r>
      <w:r w:rsidRPr="00523668">
        <w:rPr>
          <w:szCs w:val="28"/>
        </w:rPr>
        <w:t>,</w:t>
      </w:r>
      <w:r>
        <w:rPr>
          <w:szCs w:val="28"/>
        </w:rPr>
        <w:t>44</w:t>
      </w:r>
      <w:r w:rsidRPr="00523668">
        <w:rPr>
          <w:szCs w:val="28"/>
        </w:rPr>
        <w:t xml:space="preserve"> %; </w:t>
      </w:r>
    </w:p>
    <w:p w:rsidR="00B51125" w:rsidRPr="002D2252" w:rsidRDefault="00B51125" w:rsidP="00B51125">
      <w:pPr>
        <w:pStyle w:val="af0"/>
        <w:tabs>
          <w:tab w:val="left" w:pos="709"/>
        </w:tabs>
        <w:ind w:firstLine="709"/>
        <w:rPr>
          <w:szCs w:val="28"/>
        </w:rPr>
      </w:pPr>
      <w:r w:rsidRPr="002D2252">
        <w:rPr>
          <w:szCs w:val="28"/>
        </w:rPr>
        <w:t>в 2027 году доля налога на доходы физических лиц и налогов на имущество (земельный налог и налог на имущество физических лиц) составит 8</w:t>
      </w:r>
      <w:r>
        <w:rPr>
          <w:szCs w:val="28"/>
        </w:rPr>
        <w:t>2</w:t>
      </w:r>
      <w:r w:rsidRPr="002D2252">
        <w:rPr>
          <w:szCs w:val="28"/>
        </w:rPr>
        <w:t>,</w:t>
      </w:r>
      <w:r>
        <w:rPr>
          <w:szCs w:val="28"/>
        </w:rPr>
        <w:t>09</w:t>
      </w:r>
      <w:r w:rsidRPr="002D2252">
        <w:rPr>
          <w:szCs w:val="28"/>
        </w:rPr>
        <w:t>%, в том числе налог на доходы физических лиц-7</w:t>
      </w:r>
      <w:r>
        <w:rPr>
          <w:szCs w:val="28"/>
        </w:rPr>
        <w:t>2</w:t>
      </w:r>
      <w:r w:rsidRPr="002D2252">
        <w:rPr>
          <w:szCs w:val="28"/>
        </w:rPr>
        <w:t>,</w:t>
      </w:r>
      <w:r>
        <w:rPr>
          <w:szCs w:val="28"/>
        </w:rPr>
        <w:t>78</w:t>
      </w:r>
      <w:r w:rsidRPr="002D2252">
        <w:rPr>
          <w:szCs w:val="28"/>
        </w:rPr>
        <w:t xml:space="preserve"> % и налоги на имущество (земельный налог и налог на имущество физических лиц) -</w:t>
      </w:r>
      <w:r>
        <w:rPr>
          <w:szCs w:val="28"/>
        </w:rPr>
        <w:t>9,32</w:t>
      </w:r>
      <w:r w:rsidRPr="002D2252">
        <w:rPr>
          <w:szCs w:val="28"/>
        </w:rPr>
        <w:t xml:space="preserve"> %;</w:t>
      </w:r>
    </w:p>
    <w:p w:rsidR="00B51125" w:rsidRPr="00D248FE" w:rsidRDefault="00B51125" w:rsidP="00B51125">
      <w:pPr>
        <w:pStyle w:val="af0"/>
        <w:tabs>
          <w:tab w:val="left" w:pos="709"/>
        </w:tabs>
        <w:ind w:firstLine="709"/>
        <w:rPr>
          <w:szCs w:val="28"/>
        </w:rPr>
      </w:pPr>
      <w:r w:rsidRPr="00D248FE">
        <w:rPr>
          <w:szCs w:val="28"/>
        </w:rPr>
        <w:lastRenderedPageBreak/>
        <w:t>в 202</w:t>
      </w:r>
      <w:r>
        <w:rPr>
          <w:szCs w:val="28"/>
        </w:rPr>
        <w:t>8</w:t>
      </w:r>
      <w:r w:rsidRPr="00D248FE">
        <w:rPr>
          <w:szCs w:val="28"/>
        </w:rPr>
        <w:t xml:space="preserve"> году -доля налога на доходы физических лиц и налогов на имущество составит </w:t>
      </w:r>
      <w:r>
        <w:rPr>
          <w:szCs w:val="28"/>
        </w:rPr>
        <w:t>81</w:t>
      </w:r>
      <w:r w:rsidRPr="00D248FE">
        <w:rPr>
          <w:szCs w:val="28"/>
        </w:rPr>
        <w:t>,</w:t>
      </w:r>
      <w:r>
        <w:rPr>
          <w:szCs w:val="28"/>
        </w:rPr>
        <w:t>65</w:t>
      </w:r>
      <w:r w:rsidRPr="00D248FE">
        <w:rPr>
          <w:szCs w:val="28"/>
        </w:rPr>
        <w:t>%, в том числе налог на доходы физических лиц-</w:t>
      </w:r>
      <w:r>
        <w:rPr>
          <w:szCs w:val="28"/>
        </w:rPr>
        <w:t>72,78</w:t>
      </w:r>
      <w:r w:rsidRPr="00D248FE">
        <w:rPr>
          <w:szCs w:val="28"/>
        </w:rPr>
        <w:t xml:space="preserve"> % и налоги на имущество (земельный налог и налог на имущество физических лиц) -</w:t>
      </w:r>
      <w:r>
        <w:rPr>
          <w:szCs w:val="28"/>
        </w:rPr>
        <w:t>8</w:t>
      </w:r>
      <w:r w:rsidRPr="00D248FE">
        <w:rPr>
          <w:szCs w:val="28"/>
        </w:rPr>
        <w:t>,</w:t>
      </w:r>
      <w:r>
        <w:rPr>
          <w:szCs w:val="28"/>
        </w:rPr>
        <w:t>87</w:t>
      </w:r>
      <w:r w:rsidRPr="00D248FE">
        <w:rPr>
          <w:szCs w:val="28"/>
        </w:rPr>
        <w:t xml:space="preserve"> %.</w:t>
      </w:r>
    </w:p>
    <w:p w:rsidR="00B51125" w:rsidRPr="00843435" w:rsidRDefault="00B51125" w:rsidP="00B51125">
      <w:pPr>
        <w:tabs>
          <w:tab w:val="left" w:pos="709"/>
        </w:tabs>
        <w:ind w:left="0" w:firstLine="0"/>
        <w:outlineLvl w:val="0"/>
        <w:rPr>
          <w:rFonts w:ascii="Times New Roman" w:hAnsi="Times New Roman"/>
          <w:sz w:val="28"/>
          <w:szCs w:val="28"/>
        </w:rPr>
      </w:pPr>
      <w:r w:rsidRPr="00083F88">
        <w:rPr>
          <w:rFonts w:ascii="Times New Roman" w:hAnsi="Times New Roman"/>
          <w:color w:val="FF0000"/>
          <w:sz w:val="28"/>
          <w:szCs w:val="28"/>
        </w:rPr>
        <w:t xml:space="preserve">            </w:t>
      </w:r>
      <w:r w:rsidRPr="00843435">
        <w:rPr>
          <w:rFonts w:ascii="Times New Roman" w:hAnsi="Times New Roman"/>
          <w:sz w:val="28"/>
          <w:szCs w:val="28"/>
        </w:rPr>
        <w:t xml:space="preserve">Объем безвозмездных поступлений в бюджет муниципального округа Серебряные Пруды Московской области планируется: </w:t>
      </w:r>
    </w:p>
    <w:p w:rsidR="00B51125" w:rsidRPr="00EA51FE" w:rsidRDefault="00B51125" w:rsidP="00B51125">
      <w:pPr>
        <w:tabs>
          <w:tab w:val="left" w:pos="709"/>
        </w:tabs>
        <w:outlineLvl w:val="0"/>
        <w:rPr>
          <w:rFonts w:ascii="Times New Roman" w:hAnsi="Times New Roman"/>
          <w:sz w:val="28"/>
          <w:szCs w:val="28"/>
        </w:rPr>
      </w:pPr>
      <w:r w:rsidRPr="00EA51FE">
        <w:rPr>
          <w:rFonts w:ascii="Times New Roman" w:hAnsi="Times New Roman"/>
          <w:sz w:val="28"/>
          <w:szCs w:val="28"/>
        </w:rPr>
        <w:t xml:space="preserve">в 2026 году – 1 739 665,18 тыс. рублей, в том числе в форме: дотаций –1 103 817,00 тыс. рублей, субсидий – 250 157,51 тыс. рублей, субвенций – </w:t>
      </w:r>
    </w:p>
    <w:p w:rsidR="00B51125" w:rsidRPr="00EA51FE" w:rsidRDefault="00B51125" w:rsidP="00B51125">
      <w:pPr>
        <w:tabs>
          <w:tab w:val="left" w:pos="709"/>
        </w:tabs>
        <w:ind w:firstLine="0"/>
        <w:outlineLvl w:val="0"/>
        <w:rPr>
          <w:sz w:val="26"/>
        </w:rPr>
      </w:pPr>
      <w:r w:rsidRPr="00EA51FE">
        <w:rPr>
          <w:rFonts w:ascii="Times New Roman" w:hAnsi="Times New Roman"/>
          <w:sz w:val="28"/>
          <w:szCs w:val="28"/>
        </w:rPr>
        <w:t>357 414,82 тыс. рублей, иных межбюджетных трансфертов – 28 275,85 тыс. рублей;</w:t>
      </w:r>
    </w:p>
    <w:p w:rsidR="00B51125" w:rsidRPr="00EA51FE" w:rsidRDefault="00B51125" w:rsidP="00B51125">
      <w:pPr>
        <w:tabs>
          <w:tab w:val="left" w:pos="709"/>
        </w:tabs>
        <w:outlineLvl w:val="0"/>
        <w:rPr>
          <w:rFonts w:ascii="Times New Roman" w:hAnsi="Times New Roman"/>
          <w:sz w:val="28"/>
          <w:szCs w:val="28"/>
        </w:rPr>
      </w:pPr>
      <w:r w:rsidRPr="00EA51FE">
        <w:rPr>
          <w:rFonts w:ascii="Times New Roman" w:hAnsi="Times New Roman"/>
          <w:sz w:val="28"/>
          <w:szCs w:val="28"/>
        </w:rPr>
        <w:t xml:space="preserve">в 2027 году – 1 836 359,64 тыс. рублей, в том числе в форме: дотаций –722 325,00 тыс. рублей, субсидий – 737 239,80 тыс. рублей, субвенций – </w:t>
      </w:r>
    </w:p>
    <w:p w:rsidR="00B51125" w:rsidRPr="00EA51FE" w:rsidRDefault="00B51125" w:rsidP="00B51125">
      <w:pPr>
        <w:tabs>
          <w:tab w:val="left" w:pos="709"/>
        </w:tabs>
        <w:ind w:left="0" w:firstLine="0"/>
        <w:outlineLvl w:val="0"/>
        <w:rPr>
          <w:sz w:val="26"/>
        </w:rPr>
      </w:pPr>
      <w:r w:rsidRPr="00EA51FE">
        <w:rPr>
          <w:rFonts w:ascii="Times New Roman" w:hAnsi="Times New Roman"/>
          <w:sz w:val="28"/>
          <w:szCs w:val="28"/>
        </w:rPr>
        <w:t>354 546,76 тыс. рублей, иных межбюджетных трансфертов –22 248,08 тыс. рублей;</w:t>
      </w:r>
    </w:p>
    <w:p w:rsidR="00B51125" w:rsidRPr="00EA51FE" w:rsidRDefault="00B51125" w:rsidP="00B51125">
      <w:pPr>
        <w:tabs>
          <w:tab w:val="left" w:pos="709"/>
        </w:tabs>
        <w:ind w:left="0" w:firstLine="0"/>
        <w:outlineLvl w:val="0"/>
        <w:rPr>
          <w:rFonts w:ascii="Times New Roman" w:hAnsi="Times New Roman"/>
          <w:sz w:val="28"/>
          <w:szCs w:val="28"/>
        </w:rPr>
      </w:pPr>
      <w:r w:rsidRPr="00EA51FE">
        <w:rPr>
          <w:rFonts w:ascii="Times New Roman" w:hAnsi="Times New Roman"/>
          <w:sz w:val="28"/>
          <w:szCs w:val="28"/>
        </w:rPr>
        <w:tab/>
        <w:t xml:space="preserve">в 2028 году – 1 446 713,54 тыс. рублей; в том числе в форме: дотаций –583 767,00 тыс. рублей, субсидий – 485 276,14 тыс. рублей, субвенций – </w:t>
      </w:r>
    </w:p>
    <w:p w:rsidR="00B51125" w:rsidRPr="00EA51FE" w:rsidRDefault="00B51125" w:rsidP="00B51125">
      <w:pPr>
        <w:tabs>
          <w:tab w:val="left" w:pos="709"/>
        </w:tabs>
        <w:ind w:left="0" w:firstLine="0"/>
        <w:outlineLvl w:val="0"/>
        <w:rPr>
          <w:rFonts w:ascii="Times New Roman" w:hAnsi="Times New Roman"/>
          <w:sz w:val="28"/>
          <w:szCs w:val="28"/>
        </w:rPr>
      </w:pPr>
      <w:r w:rsidRPr="00EA51FE">
        <w:rPr>
          <w:rFonts w:ascii="Times New Roman" w:hAnsi="Times New Roman"/>
          <w:sz w:val="28"/>
          <w:szCs w:val="28"/>
        </w:rPr>
        <w:t>355 399,74 тыс. рублей, иных межбюджетных трансфертов –22 270,66 тыс. рублей.</w:t>
      </w:r>
    </w:p>
    <w:p w:rsidR="00B51125" w:rsidRPr="00EA51FE" w:rsidRDefault="00B51125" w:rsidP="00B51125">
      <w:pPr>
        <w:tabs>
          <w:tab w:val="left" w:pos="709"/>
        </w:tabs>
        <w:ind w:left="0" w:firstLine="0"/>
        <w:outlineLvl w:val="0"/>
        <w:rPr>
          <w:rFonts w:ascii="Times New Roman" w:hAnsi="Times New Roman"/>
          <w:sz w:val="28"/>
          <w:szCs w:val="28"/>
        </w:rPr>
      </w:pPr>
    </w:p>
    <w:p w:rsidR="00B51125" w:rsidRPr="009D4637" w:rsidRDefault="00B51125" w:rsidP="00B51125">
      <w:pPr>
        <w:pStyle w:val="33"/>
        <w:tabs>
          <w:tab w:val="left" w:pos="709"/>
        </w:tabs>
        <w:ind w:firstLine="567"/>
        <w:jc w:val="center"/>
        <w:rPr>
          <w:rFonts w:ascii="Times New Roman" w:hAnsi="Times New Roman"/>
          <w:iCs/>
          <w:color w:val="FF0000"/>
          <w:sz w:val="28"/>
          <w:szCs w:val="28"/>
        </w:rPr>
      </w:pPr>
      <w:r w:rsidRPr="009D4637">
        <w:rPr>
          <w:rFonts w:ascii="Times New Roman" w:hAnsi="Times New Roman"/>
          <w:b/>
          <w:iCs/>
          <w:sz w:val="28"/>
          <w:szCs w:val="28"/>
        </w:rPr>
        <w:t>Налог на доходы физических лиц</w:t>
      </w:r>
      <w:r w:rsidRPr="009D4637">
        <w:rPr>
          <w:rFonts w:ascii="Times New Roman" w:hAnsi="Times New Roman"/>
          <w:iCs/>
          <w:color w:val="FF0000"/>
          <w:sz w:val="28"/>
          <w:szCs w:val="28"/>
        </w:rPr>
        <w:t xml:space="preserve">       </w:t>
      </w:r>
    </w:p>
    <w:p w:rsidR="00B51125" w:rsidRPr="00F94F80" w:rsidRDefault="00B51125" w:rsidP="00B51125">
      <w:pPr>
        <w:tabs>
          <w:tab w:val="left" w:pos="709"/>
        </w:tabs>
        <w:ind w:left="0" w:firstLine="0"/>
        <w:outlineLvl w:val="0"/>
        <w:rPr>
          <w:rFonts w:ascii="Times New Roman" w:hAnsi="Times New Roman"/>
          <w:color w:val="FF0000"/>
          <w:sz w:val="28"/>
          <w:szCs w:val="28"/>
        </w:rPr>
      </w:pPr>
      <w:r w:rsidRPr="00083F88">
        <w:rPr>
          <w:rFonts w:ascii="Times New Roman" w:hAnsi="Times New Roman"/>
          <w:color w:val="FF0000"/>
          <w:sz w:val="28"/>
          <w:szCs w:val="28"/>
        </w:rPr>
        <w:tab/>
      </w:r>
      <w:r w:rsidRPr="00024DDB">
        <w:rPr>
          <w:rFonts w:ascii="Times New Roman" w:hAnsi="Times New Roman"/>
          <w:sz w:val="28"/>
          <w:szCs w:val="28"/>
        </w:rPr>
        <w:t xml:space="preserve">Прогноз поступлений в бюджет муниципального округа Серебряные Пруды Московской области налога на доходы физических лиц с доходов, источником которых является налоговый агент </w:t>
      </w:r>
      <w:r w:rsidRPr="00727B16">
        <w:rPr>
          <w:rFonts w:ascii="Times New Roman" w:hAnsi="Times New Roman"/>
          <w:color w:val="000000"/>
          <w:sz w:val="28"/>
          <w:szCs w:val="28"/>
        </w:rPr>
        <w:t>(</w:t>
      </w:r>
      <w:r w:rsidRPr="00727B16">
        <w:rPr>
          <w:rFonts w:ascii="Times New Roman" w:hAnsi="Times New Roman"/>
          <w:sz w:val="28"/>
          <w:szCs w:val="28"/>
        </w:rPr>
        <w:t>за исключением налога на доходы физических лиц в отношении доходов от долевого участия в организации, полученных в виде дивидендов</w:t>
      </w:r>
      <w:r w:rsidRPr="00727B16">
        <w:rPr>
          <w:rFonts w:ascii="Times New Roman" w:hAnsi="Times New Roman"/>
          <w:color w:val="000000"/>
          <w:sz w:val="28"/>
          <w:szCs w:val="28"/>
        </w:rPr>
        <w:t>)</w:t>
      </w:r>
      <w:r>
        <w:rPr>
          <w:rFonts w:ascii="Times New Roman" w:hAnsi="Times New Roman"/>
          <w:color w:val="000000"/>
          <w:sz w:val="28"/>
          <w:szCs w:val="28"/>
        </w:rPr>
        <w:t>,</w:t>
      </w:r>
      <w:r w:rsidRPr="00024DDB">
        <w:rPr>
          <w:rFonts w:ascii="Times New Roman" w:hAnsi="Times New Roman"/>
          <w:sz w:val="28"/>
          <w:szCs w:val="28"/>
        </w:rPr>
        <w:t xml:space="preserve">определен исходя из оценки общей суммы доходов, подлежащих налогообложению, </w:t>
      </w:r>
      <w:r w:rsidRPr="00024DDB">
        <w:rPr>
          <w:rFonts w:ascii="Times New Roman" w:hAnsi="Times New Roman"/>
          <w:sz w:val="28"/>
          <w:szCs w:val="28"/>
        </w:rPr>
        <w:br/>
        <w:t>с применением темпа, характеризирующего динамику роста фонда заработной платы, предусмотренного прогнозом социально-экономического развития муниципального округа Серебряные Пруды Московской области</w:t>
      </w:r>
      <w:r w:rsidRPr="00024DDB">
        <w:rPr>
          <w:rFonts w:ascii="Times New Roman" w:hAnsi="Times New Roman"/>
          <w:color w:val="FF0000"/>
          <w:sz w:val="28"/>
          <w:szCs w:val="28"/>
        </w:rPr>
        <w:t xml:space="preserve"> </w:t>
      </w:r>
      <w:r w:rsidRPr="00F94F80">
        <w:rPr>
          <w:rFonts w:ascii="Times New Roman" w:hAnsi="Times New Roman"/>
          <w:sz w:val="28"/>
          <w:szCs w:val="28"/>
        </w:rPr>
        <w:t>который  прогнозируется в 2026 году в размере 106,4%, в 2027 году – 106,4%, в 2028 году – 106,2%.</w:t>
      </w:r>
    </w:p>
    <w:p w:rsidR="00B51125" w:rsidRPr="00F94F80" w:rsidRDefault="00B51125" w:rsidP="00B51125">
      <w:pPr>
        <w:widowControl w:val="0"/>
        <w:autoSpaceDE w:val="0"/>
        <w:autoSpaceDN w:val="0"/>
        <w:adjustRightInd w:val="0"/>
        <w:ind w:firstLine="708"/>
        <w:rPr>
          <w:rFonts w:ascii="Times New Roman" w:hAnsi="Times New Roman"/>
          <w:sz w:val="28"/>
          <w:szCs w:val="28"/>
        </w:rPr>
      </w:pPr>
      <w:r w:rsidRPr="00F94F80">
        <w:rPr>
          <w:rFonts w:ascii="Times New Roman" w:hAnsi="Times New Roman"/>
          <w:sz w:val="28"/>
          <w:szCs w:val="28"/>
        </w:rPr>
        <w:t xml:space="preserve">Прогноз налога на доходы физических лиц по видам доходов (за исключением налога на доходы физических лиц в отношении доходов от долевого участия в организации, полученных в виде дивидендов) рассчитан с учетом доли поступлений налога по виду доходов в объеме фонда заработной платы, предусмотренного прогнозом социально-экономического развития </w:t>
      </w:r>
      <w:r w:rsidRPr="00024DDB">
        <w:rPr>
          <w:rFonts w:ascii="Times New Roman" w:hAnsi="Times New Roman"/>
          <w:sz w:val="28"/>
          <w:szCs w:val="28"/>
        </w:rPr>
        <w:t>муниципального округа Серебряные Пруды</w:t>
      </w:r>
      <w:r w:rsidRPr="00F94F80">
        <w:rPr>
          <w:rFonts w:ascii="Times New Roman" w:hAnsi="Times New Roman"/>
          <w:sz w:val="28"/>
          <w:szCs w:val="28"/>
        </w:rPr>
        <w:t xml:space="preserve"> Московской области.</w:t>
      </w:r>
    </w:p>
    <w:p w:rsidR="00B51125" w:rsidRPr="0082008E" w:rsidRDefault="00B51125" w:rsidP="00B51125">
      <w:pPr>
        <w:widowControl w:val="0"/>
        <w:ind w:firstLine="708"/>
        <w:rPr>
          <w:rFonts w:ascii="Times New Roman" w:hAnsi="Times New Roman"/>
          <w:sz w:val="28"/>
          <w:szCs w:val="28"/>
        </w:rPr>
      </w:pPr>
      <w:r w:rsidRPr="0082008E">
        <w:rPr>
          <w:rFonts w:ascii="Times New Roman" w:hAnsi="Times New Roman"/>
          <w:sz w:val="28"/>
          <w:szCs w:val="28"/>
        </w:rPr>
        <w:t>Поступления налога на доходы физических лиц в бюджет муниципального округа   определены в 202</w:t>
      </w:r>
      <w:r>
        <w:rPr>
          <w:rFonts w:ascii="Times New Roman" w:hAnsi="Times New Roman"/>
          <w:sz w:val="28"/>
          <w:szCs w:val="28"/>
        </w:rPr>
        <w:t>6</w:t>
      </w:r>
      <w:r w:rsidRPr="0082008E">
        <w:rPr>
          <w:rFonts w:ascii="Times New Roman" w:hAnsi="Times New Roman"/>
          <w:sz w:val="28"/>
          <w:szCs w:val="28"/>
        </w:rPr>
        <w:t xml:space="preserve"> году в объеме – </w:t>
      </w:r>
      <w:r>
        <w:rPr>
          <w:rFonts w:ascii="Times New Roman" w:hAnsi="Times New Roman"/>
          <w:sz w:val="28"/>
          <w:szCs w:val="28"/>
        </w:rPr>
        <w:t>706 857</w:t>
      </w:r>
      <w:r w:rsidRPr="0082008E">
        <w:rPr>
          <w:rFonts w:ascii="Times New Roman" w:hAnsi="Times New Roman"/>
          <w:sz w:val="28"/>
          <w:szCs w:val="28"/>
        </w:rPr>
        <w:t>,00 тыс. рублей, в 202</w:t>
      </w:r>
      <w:r>
        <w:rPr>
          <w:rFonts w:ascii="Times New Roman" w:hAnsi="Times New Roman"/>
          <w:sz w:val="28"/>
          <w:szCs w:val="28"/>
        </w:rPr>
        <w:t>7</w:t>
      </w:r>
      <w:r w:rsidRPr="0082008E">
        <w:rPr>
          <w:rFonts w:ascii="Times New Roman" w:hAnsi="Times New Roman"/>
          <w:sz w:val="28"/>
          <w:szCs w:val="28"/>
        </w:rPr>
        <w:t xml:space="preserve"> году – </w:t>
      </w:r>
      <w:r>
        <w:rPr>
          <w:rFonts w:ascii="Times New Roman" w:hAnsi="Times New Roman"/>
          <w:sz w:val="28"/>
          <w:szCs w:val="28"/>
        </w:rPr>
        <w:t>738 153</w:t>
      </w:r>
      <w:r w:rsidRPr="0082008E">
        <w:rPr>
          <w:rFonts w:ascii="Times New Roman" w:hAnsi="Times New Roman"/>
          <w:sz w:val="28"/>
          <w:szCs w:val="28"/>
        </w:rPr>
        <w:t>,00 тыс. рублей, в 202</w:t>
      </w:r>
      <w:r>
        <w:rPr>
          <w:rFonts w:ascii="Times New Roman" w:hAnsi="Times New Roman"/>
          <w:sz w:val="28"/>
          <w:szCs w:val="28"/>
        </w:rPr>
        <w:t>8</w:t>
      </w:r>
      <w:r w:rsidRPr="0082008E">
        <w:rPr>
          <w:rFonts w:ascii="Times New Roman" w:hAnsi="Times New Roman"/>
          <w:sz w:val="28"/>
          <w:szCs w:val="28"/>
        </w:rPr>
        <w:t xml:space="preserve"> году – </w:t>
      </w:r>
      <w:r>
        <w:rPr>
          <w:rFonts w:ascii="Times New Roman" w:hAnsi="Times New Roman"/>
          <w:sz w:val="28"/>
          <w:szCs w:val="28"/>
        </w:rPr>
        <w:t>784 288</w:t>
      </w:r>
      <w:r w:rsidRPr="0082008E">
        <w:rPr>
          <w:rFonts w:ascii="Times New Roman" w:hAnsi="Times New Roman"/>
          <w:sz w:val="28"/>
          <w:szCs w:val="28"/>
        </w:rPr>
        <w:t>,00 тыс. рублей.</w:t>
      </w:r>
    </w:p>
    <w:p w:rsidR="00B51125" w:rsidRDefault="00B51125" w:rsidP="00B51125">
      <w:pPr>
        <w:pStyle w:val="25"/>
        <w:spacing w:after="0" w:line="240" w:lineRule="auto"/>
        <w:ind w:left="0" w:right="0"/>
        <w:rPr>
          <w:rFonts w:ascii="Times New Roman" w:hAnsi="Times New Roman"/>
          <w:b/>
          <w:color w:val="FF0000"/>
          <w:sz w:val="28"/>
          <w:szCs w:val="28"/>
        </w:rPr>
      </w:pPr>
    </w:p>
    <w:p w:rsidR="00B51125" w:rsidRPr="009D4637" w:rsidRDefault="00B51125" w:rsidP="00B51125">
      <w:pPr>
        <w:pStyle w:val="25"/>
        <w:spacing w:after="0" w:line="240" w:lineRule="auto"/>
        <w:ind w:left="0" w:right="0"/>
        <w:rPr>
          <w:rFonts w:ascii="Times New Roman" w:hAnsi="Times New Roman"/>
          <w:b/>
          <w:iCs/>
          <w:sz w:val="28"/>
          <w:szCs w:val="28"/>
        </w:rPr>
      </w:pPr>
      <w:r w:rsidRPr="00083F88">
        <w:rPr>
          <w:rFonts w:ascii="Times New Roman" w:hAnsi="Times New Roman"/>
          <w:b/>
          <w:color w:val="FF0000"/>
          <w:sz w:val="28"/>
          <w:szCs w:val="28"/>
        </w:rPr>
        <w:t xml:space="preserve"> </w:t>
      </w:r>
      <w:r w:rsidRPr="009D4637">
        <w:rPr>
          <w:rFonts w:ascii="Times New Roman" w:hAnsi="Times New Roman"/>
          <w:b/>
          <w:iCs/>
          <w:sz w:val="28"/>
          <w:szCs w:val="28"/>
        </w:rPr>
        <w:t>Акцизы по подакцизным товарам (продукции), производимым</w:t>
      </w:r>
    </w:p>
    <w:p w:rsidR="00B51125" w:rsidRPr="009D4637" w:rsidRDefault="00B51125" w:rsidP="00B51125">
      <w:pPr>
        <w:pStyle w:val="25"/>
        <w:spacing w:after="0" w:line="240" w:lineRule="auto"/>
        <w:ind w:left="0" w:right="0"/>
        <w:jc w:val="center"/>
        <w:rPr>
          <w:rFonts w:ascii="Times New Roman" w:hAnsi="Times New Roman"/>
          <w:b/>
          <w:iCs/>
          <w:sz w:val="28"/>
          <w:szCs w:val="28"/>
        </w:rPr>
      </w:pPr>
      <w:r w:rsidRPr="009D4637">
        <w:rPr>
          <w:rFonts w:ascii="Times New Roman" w:hAnsi="Times New Roman"/>
          <w:b/>
          <w:iCs/>
          <w:sz w:val="28"/>
          <w:szCs w:val="28"/>
        </w:rPr>
        <w:t>на территории Российской Федерации</w:t>
      </w:r>
    </w:p>
    <w:p w:rsidR="00B51125" w:rsidRPr="000707EE" w:rsidRDefault="00B51125" w:rsidP="00B51125">
      <w:pPr>
        <w:pStyle w:val="25"/>
        <w:spacing w:after="0" w:line="240" w:lineRule="auto"/>
        <w:ind w:left="0" w:right="0"/>
        <w:rPr>
          <w:rFonts w:ascii="Times New Roman" w:hAnsi="Times New Roman"/>
          <w:sz w:val="28"/>
          <w:szCs w:val="28"/>
        </w:rPr>
      </w:pPr>
      <w:r w:rsidRPr="000707EE">
        <w:rPr>
          <w:rFonts w:ascii="Times New Roman" w:hAnsi="Times New Roman"/>
          <w:sz w:val="28"/>
          <w:szCs w:val="28"/>
        </w:rPr>
        <w:lastRenderedPageBreak/>
        <w:t>Прогноз доходов от уплаты акцизов на автомобильный и прямогонный бензин</w:t>
      </w:r>
      <w:r>
        <w:rPr>
          <w:rFonts w:ascii="Times New Roman" w:hAnsi="Times New Roman"/>
          <w:sz w:val="28"/>
          <w:szCs w:val="28"/>
        </w:rPr>
        <w:t xml:space="preserve">, </w:t>
      </w:r>
      <w:r w:rsidRPr="000707EE">
        <w:rPr>
          <w:rFonts w:ascii="Times New Roman" w:hAnsi="Times New Roman"/>
          <w:sz w:val="28"/>
          <w:szCs w:val="28"/>
        </w:rPr>
        <w:t>дизельное топливо, моторные масла для дизельных и (или) карбюраторных (</w:t>
      </w:r>
      <w:proofErr w:type="spellStart"/>
      <w:r w:rsidRPr="000707EE">
        <w:rPr>
          <w:rFonts w:ascii="Times New Roman" w:hAnsi="Times New Roman"/>
          <w:sz w:val="28"/>
          <w:szCs w:val="28"/>
        </w:rPr>
        <w:t>инжекторных</w:t>
      </w:r>
      <w:proofErr w:type="spellEnd"/>
      <w:r w:rsidRPr="000707EE">
        <w:rPr>
          <w:rFonts w:ascii="Times New Roman" w:hAnsi="Times New Roman"/>
          <w:sz w:val="28"/>
          <w:szCs w:val="28"/>
        </w:rPr>
        <w:t>) двигателей, рассчитан исходя из общей суммы доходов от уплаты акцизов, подлежащей распределению в консолидированный бюджет Московской области и норматива отчислений в бюджет муниципального округа, установленного</w:t>
      </w:r>
      <w:r>
        <w:rPr>
          <w:rFonts w:ascii="Times New Roman" w:hAnsi="Times New Roman"/>
          <w:sz w:val="28"/>
          <w:szCs w:val="28"/>
        </w:rPr>
        <w:t xml:space="preserve"> проектом</w:t>
      </w:r>
      <w:r w:rsidRPr="000707EE">
        <w:rPr>
          <w:rFonts w:ascii="Times New Roman" w:hAnsi="Times New Roman"/>
          <w:sz w:val="28"/>
          <w:szCs w:val="28"/>
        </w:rPr>
        <w:t xml:space="preserve"> Закон</w:t>
      </w:r>
      <w:r>
        <w:rPr>
          <w:rFonts w:ascii="Times New Roman" w:hAnsi="Times New Roman"/>
          <w:sz w:val="28"/>
          <w:szCs w:val="28"/>
        </w:rPr>
        <w:t>а</w:t>
      </w:r>
      <w:r w:rsidRPr="000707EE">
        <w:rPr>
          <w:rFonts w:ascii="Times New Roman" w:hAnsi="Times New Roman"/>
          <w:sz w:val="28"/>
          <w:szCs w:val="28"/>
        </w:rPr>
        <w:t xml:space="preserve"> о бюджете Московской области на 202</w:t>
      </w:r>
      <w:r>
        <w:rPr>
          <w:rFonts w:ascii="Times New Roman" w:hAnsi="Times New Roman"/>
          <w:sz w:val="28"/>
          <w:szCs w:val="28"/>
        </w:rPr>
        <w:t>6</w:t>
      </w:r>
      <w:r w:rsidRPr="000707EE">
        <w:rPr>
          <w:rFonts w:ascii="Times New Roman" w:hAnsi="Times New Roman"/>
          <w:sz w:val="28"/>
          <w:szCs w:val="28"/>
        </w:rPr>
        <w:t xml:space="preserve"> год и на плановый период 202</w:t>
      </w:r>
      <w:r>
        <w:rPr>
          <w:rFonts w:ascii="Times New Roman" w:hAnsi="Times New Roman"/>
          <w:sz w:val="28"/>
          <w:szCs w:val="28"/>
        </w:rPr>
        <w:t>7</w:t>
      </w:r>
      <w:r w:rsidRPr="000707EE">
        <w:rPr>
          <w:rFonts w:ascii="Times New Roman" w:hAnsi="Times New Roman"/>
          <w:sz w:val="28"/>
          <w:szCs w:val="28"/>
        </w:rPr>
        <w:t xml:space="preserve"> и 202</w:t>
      </w:r>
      <w:r>
        <w:rPr>
          <w:rFonts w:ascii="Times New Roman" w:hAnsi="Times New Roman"/>
          <w:sz w:val="28"/>
          <w:szCs w:val="28"/>
        </w:rPr>
        <w:t>8</w:t>
      </w:r>
      <w:r w:rsidRPr="000707EE">
        <w:rPr>
          <w:rFonts w:ascii="Times New Roman" w:hAnsi="Times New Roman"/>
          <w:sz w:val="28"/>
          <w:szCs w:val="28"/>
        </w:rPr>
        <w:t xml:space="preserve"> годов</w:t>
      </w:r>
      <w:r>
        <w:rPr>
          <w:rFonts w:ascii="Times New Roman" w:hAnsi="Times New Roman"/>
          <w:sz w:val="28"/>
          <w:szCs w:val="28"/>
        </w:rPr>
        <w:t>,</w:t>
      </w:r>
      <w:r w:rsidRPr="000707EE">
        <w:rPr>
          <w:rFonts w:ascii="Times New Roman" w:hAnsi="Times New Roman"/>
          <w:sz w:val="28"/>
          <w:szCs w:val="28"/>
        </w:rPr>
        <w:t xml:space="preserve"> и определен к зачислению в бюджет муниципального округа Серебряные Пруды Московской области :</w:t>
      </w:r>
    </w:p>
    <w:p w:rsidR="00B51125" w:rsidRPr="000707EE" w:rsidRDefault="00B51125" w:rsidP="00B51125">
      <w:pPr>
        <w:pStyle w:val="25"/>
        <w:spacing w:after="0" w:line="240" w:lineRule="auto"/>
        <w:ind w:left="0" w:right="0"/>
        <w:rPr>
          <w:rFonts w:ascii="Times New Roman" w:hAnsi="Times New Roman"/>
          <w:sz w:val="28"/>
          <w:szCs w:val="28"/>
        </w:rPr>
      </w:pPr>
      <w:r w:rsidRPr="000707EE">
        <w:rPr>
          <w:rFonts w:ascii="Times New Roman" w:hAnsi="Times New Roman"/>
          <w:sz w:val="28"/>
          <w:szCs w:val="28"/>
        </w:rPr>
        <w:t>в 202</w:t>
      </w:r>
      <w:r>
        <w:rPr>
          <w:rFonts w:ascii="Times New Roman" w:hAnsi="Times New Roman"/>
          <w:sz w:val="28"/>
          <w:szCs w:val="28"/>
        </w:rPr>
        <w:t>6</w:t>
      </w:r>
      <w:r w:rsidRPr="000707EE">
        <w:rPr>
          <w:rFonts w:ascii="Times New Roman" w:hAnsi="Times New Roman"/>
          <w:sz w:val="28"/>
          <w:szCs w:val="28"/>
        </w:rPr>
        <w:t xml:space="preserve"> году-</w:t>
      </w:r>
      <w:r>
        <w:rPr>
          <w:rFonts w:ascii="Times New Roman" w:hAnsi="Times New Roman"/>
          <w:sz w:val="28"/>
          <w:szCs w:val="28"/>
        </w:rPr>
        <w:t>44 467</w:t>
      </w:r>
      <w:r w:rsidRPr="000707EE">
        <w:rPr>
          <w:rFonts w:ascii="Times New Roman" w:hAnsi="Times New Roman"/>
          <w:sz w:val="28"/>
          <w:szCs w:val="28"/>
        </w:rPr>
        <w:t>,00 тыс. рублей, в 202</w:t>
      </w:r>
      <w:r>
        <w:rPr>
          <w:rFonts w:ascii="Times New Roman" w:hAnsi="Times New Roman"/>
          <w:sz w:val="28"/>
          <w:szCs w:val="28"/>
        </w:rPr>
        <w:t>7</w:t>
      </w:r>
      <w:r w:rsidRPr="000707EE">
        <w:rPr>
          <w:rFonts w:ascii="Times New Roman" w:hAnsi="Times New Roman"/>
          <w:sz w:val="28"/>
          <w:szCs w:val="28"/>
        </w:rPr>
        <w:t xml:space="preserve"> году-4</w:t>
      </w:r>
      <w:r>
        <w:rPr>
          <w:rFonts w:ascii="Times New Roman" w:hAnsi="Times New Roman"/>
          <w:sz w:val="28"/>
          <w:szCs w:val="28"/>
        </w:rPr>
        <w:t>9</w:t>
      </w:r>
      <w:r w:rsidRPr="000707EE">
        <w:rPr>
          <w:rFonts w:ascii="Times New Roman" w:hAnsi="Times New Roman"/>
          <w:sz w:val="28"/>
          <w:szCs w:val="28"/>
        </w:rPr>
        <w:t xml:space="preserve"> </w:t>
      </w:r>
      <w:r>
        <w:rPr>
          <w:rFonts w:ascii="Times New Roman" w:hAnsi="Times New Roman"/>
          <w:sz w:val="28"/>
          <w:szCs w:val="28"/>
        </w:rPr>
        <w:t>287</w:t>
      </w:r>
      <w:r w:rsidRPr="000707EE">
        <w:rPr>
          <w:rFonts w:ascii="Times New Roman" w:hAnsi="Times New Roman"/>
          <w:sz w:val="28"/>
          <w:szCs w:val="28"/>
        </w:rPr>
        <w:t>,00 тыс. рублей, в 202</w:t>
      </w:r>
      <w:r>
        <w:rPr>
          <w:rFonts w:ascii="Times New Roman" w:hAnsi="Times New Roman"/>
          <w:sz w:val="28"/>
          <w:szCs w:val="28"/>
        </w:rPr>
        <w:t>8</w:t>
      </w:r>
      <w:r w:rsidRPr="000707EE">
        <w:rPr>
          <w:rFonts w:ascii="Times New Roman" w:hAnsi="Times New Roman"/>
          <w:sz w:val="28"/>
          <w:szCs w:val="28"/>
        </w:rPr>
        <w:t xml:space="preserve"> году-</w:t>
      </w:r>
      <w:r>
        <w:rPr>
          <w:rFonts w:ascii="Times New Roman" w:hAnsi="Times New Roman"/>
          <w:sz w:val="28"/>
          <w:szCs w:val="28"/>
        </w:rPr>
        <w:t>51 357</w:t>
      </w:r>
      <w:r w:rsidRPr="000707EE">
        <w:rPr>
          <w:rFonts w:ascii="Times New Roman" w:hAnsi="Times New Roman"/>
          <w:sz w:val="28"/>
          <w:szCs w:val="28"/>
        </w:rPr>
        <w:t>,00 тыс. рублей.</w:t>
      </w:r>
    </w:p>
    <w:p w:rsidR="00B51125" w:rsidRPr="000707EE" w:rsidRDefault="00B51125" w:rsidP="00B51125">
      <w:pPr>
        <w:pStyle w:val="25"/>
        <w:spacing w:after="0" w:line="240" w:lineRule="auto"/>
        <w:ind w:left="0" w:right="0"/>
        <w:rPr>
          <w:rFonts w:ascii="Times New Roman" w:hAnsi="Times New Roman"/>
          <w:bCs/>
          <w:i/>
          <w:iCs/>
          <w:sz w:val="28"/>
          <w:szCs w:val="28"/>
        </w:rPr>
      </w:pPr>
      <w:r w:rsidRPr="000707EE">
        <w:rPr>
          <w:rFonts w:ascii="Times New Roman" w:hAnsi="Times New Roman"/>
          <w:sz w:val="28"/>
          <w:szCs w:val="28"/>
        </w:rPr>
        <w:t>Акцизы на нефтепродукты, зачисляемые в бюджет муниципального округа, являются источниками бюджетных ассигнований Дорожного фонда.</w:t>
      </w:r>
    </w:p>
    <w:p w:rsidR="00B51125" w:rsidRPr="00083F88" w:rsidRDefault="00B51125" w:rsidP="00B51125">
      <w:pPr>
        <w:pStyle w:val="af4"/>
        <w:tabs>
          <w:tab w:val="left" w:pos="567"/>
          <w:tab w:val="left" w:pos="709"/>
        </w:tabs>
        <w:ind w:left="0" w:right="71" w:firstLine="567"/>
        <w:jc w:val="center"/>
        <w:rPr>
          <w:b/>
          <w:bCs/>
          <w:i/>
          <w:iCs/>
          <w:color w:val="FF0000"/>
          <w:szCs w:val="28"/>
        </w:rPr>
      </w:pPr>
    </w:p>
    <w:p w:rsidR="00B51125" w:rsidRPr="00B31ABE" w:rsidRDefault="00B51125" w:rsidP="00B51125">
      <w:pPr>
        <w:pStyle w:val="af4"/>
        <w:tabs>
          <w:tab w:val="left" w:pos="567"/>
          <w:tab w:val="left" w:pos="709"/>
        </w:tabs>
        <w:ind w:left="0" w:right="71" w:firstLine="567"/>
        <w:jc w:val="center"/>
        <w:rPr>
          <w:b/>
          <w:bCs/>
          <w:i/>
          <w:iCs/>
          <w:szCs w:val="28"/>
          <w:u w:val="single"/>
        </w:rPr>
      </w:pPr>
      <w:r w:rsidRPr="00B04264">
        <w:rPr>
          <w:b/>
          <w:bCs/>
          <w:szCs w:val="28"/>
        </w:rPr>
        <w:t>Налог, взимаемый в связи с применением упрощенной системы налогообложения</w:t>
      </w:r>
    </w:p>
    <w:p w:rsidR="00B51125" w:rsidRDefault="00B51125" w:rsidP="00B51125">
      <w:pPr>
        <w:widowControl w:val="0"/>
        <w:rPr>
          <w:rFonts w:ascii="Times New Roman" w:hAnsi="Times New Roman"/>
          <w:color w:val="FF0000"/>
          <w:sz w:val="28"/>
          <w:szCs w:val="28"/>
        </w:rPr>
      </w:pPr>
      <w:r w:rsidRPr="00B31ABE">
        <w:rPr>
          <w:rFonts w:ascii="Times New Roman" w:hAnsi="Times New Roman"/>
          <w:sz w:val="28"/>
          <w:szCs w:val="28"/>
        </w:rPr>
        <w:t>Прогноз поступлений в бюджет муниципального округа Серебряные Пруды Московской области налога, взимаемого в связи с применением упрощенной системы налогообложения, определен исходя из оценки налоговой базы муниципального округа отдельно по каждому объекту налогообложения, в том числе</w:t>
      </w:r>
      <w:r w:rsidRPr="00083F88">
        <w:rPr>
          <w:rFonts w:ascii="Times New Roman" w:hAnsi="Times New Roman"/>
          <w:color w:val="FF0000"/>
          <w:sz w:val="28"/>
          <w:szCs w:val="28"/>
        </w:rPr>
        <w:t>:</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и минимальному налогу с применением коэффициента, учитывающего увеличение объема валового регионального продукта, предусмотренного прогнозом социально-экономического развития Московской области;</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уменьшенные на величину расходов с применением коэффициента, учитывающего увеличение объема прибыли, предусмотренного прогнозом социально-экономического развития Московской области.</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Также в расчете оценки налоговой базы применяется коэффициент, учитывающий региональные особенности увеличения налогооблагаемой базы муниципального образования, рассчитанный как разница среднего темпа роста налогооблагаемой базы муниципального образования за предыдущие периоды по данным статистической налоговой отчетности по форме № 5-УСН и темпов роста объемов валового регионального продукта или прибыли, предусмотренных прогнозом социально-экономического развития Московской области, в том числе:</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 xml:space="preserve">по налогу, взимаемому в связи с применением упрощенной системы налогообложения, уплачиваемому при использовании в качестве объекта </w:t>
      </w:r>
      <w:r w:rsidRPr="00906090">
        <w:rPr>
          <w:rFonts w:ascii="Times New Roman" w:hAnsi="Times New Roman"/>
          <w:sz w:val="28"/>
          <w:szCs w:val="28"/>
        </w:rPr>
        <w:lastRenderedPageBreak/>
        <w:t>налогообложения доходы, применяется коэффициент в 2026 году – 1,121, в 2027 году – 1,140, в 2028 году – 1,146;</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уменьшенные на величину расходов, применяется коэффициент в 2026 году – 1,03, в 2027 году – 1,043, в 2028 году – 1,049;</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по минимальному налогу применяется коэффициент в 2026 году – 1,0, в 2027 году – 1,04, в 2028 году – 1,01.</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 xml:space="preserve">Поступления налога, взимаемого в связи с применением упрощенной системы налогообложения, с учетом норматива зачисления в размере 50% в бюджет </w:t>
      </w:r>
      <w:r>
        <w:rPr>
          <w:rFonts w:ascii="Times New Roman" w:hAnsi="Times New Roman"/>
          <w:sz w:val="28"/>
          <w:szCs w:val="28"/>
        </w:rPr>
        <w:t>муниципального округа Серебряные Пруды Московской области</w:t>
      </w:r>
      <w:r w:rsidRPr="00906090">
        <w:rPr>
          <w:rFonts w:ascii="Times New Roman" w:hAnsi="Times New Roman"/>
          <w:sz w:val="28"/>
          <w:szCs w:val="28"/>
        </w:rPr>
        <w:t xml:space="preserve">, составят в 2026 году – </w:t>
      </w:r>
      <w:r>
        <w:rPr>
          <w:rFonts w:ascii="Times New Roman" w:hAnsi="Times New Roman"/>
          <w:sz w:val="28"/>
          <w:szCs w:val="28"/>
        </w:rPr>
        <w:t>4</w:t>
      </w:r>
      <w:r w:rsidRPr="00906090">
        <w:rPr>
          <w:rFonts w:ascii="Times New Roman" w:hAnsi="Times New Roman"/>
          <w:sz w:val="28"/>
          <w:szCs w:val="28"/>
        </w:rPr>
        <w:t>9</w:t>
      </w:r>
      <w:r w:rsidRPr="00906090">
        <w:rPr>
          <w:rFonts w:ascii="Times New Roman" w:hAnsi="Times New Roman"/>
          <w:sz w:val="28"/>
          <w:szCs w:val="28"/>
          <w:lang w:val="en-US"/>
        </w:rPr>
        <w:t> </w:t>
      </w:r>
      <w:r>
        <w:rPr>
          <w:rFonts w:ascii="Times New Roman" w:hAnsi="Times New Roman"/>
          <w:sz w:val="28"/>
          <w:szCs w:val="28"/>
        </w:rPr>
        <w:t xml:space="preserve">649,00 </w:t>
      </w:r>
      <w:r w:rsidRPr="00906090">
        <w:rPr>
          <w:rFonts w:ascii="Times New Roman" w:hAnsi="Times New Roman"/>
          <w:sz w:val="28"/>
          <w:szCs w:val="28"/>
        </w:rPr>
        <w:t xml:space="preserve">тыс. рублей, в 2027 году – </w:t>
      </w:r>
      <w:r>
        <w:rPr>
          <w:rFonts w:ascii="Times New Roman" w:hAnsi="Times New Roman"/>
          <w:sz w:val="28"/>
          <w:szCs w:val="28"/>
        </w:rPr>
        <w:t>56 599,00</w:t>
      </w:r>
      <w:r w:rsidRPr="00906090">
        <w:rPr>
          <w:rFonts w:ascii="Times New Roman" w:hAnsi="Times New Roman"/>
          <w:sz w:val="28"/>
          <w:szCs w:val="28"/>
        </w:rPr>
        <w:t xml:space="preserve"> тыс. рублей, в 2028 году – </w:t>
      </w:r>
      <w:r>
        <w:rPr>
          <w:rFonts w:ascii="Times New Roman" w:hAnsi="Times New Roman"/>
          <w:sz w:val="28"/>
          <w:szCs w:val="28"/>
        </w:rPr>
        <w:t>64 309,00</w:t>
      </w:r>
      <w:r w:rsidRPr="00906090">
        <w:rPr>
          <w:rFonts w:ascii="Times New Roman" w:hAnsi="Times New Roman"/>
          <w:sz w:val="28"/>
          <w:szCs w:val="28"/>
        </w:rPr>
        <w:t xml:space="preserve"> тыс. рублей.</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В расчете на 2026-2028 годы учтены:</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суммы дополнительных доходов в связи с:</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исключением с 01.01.2026</w:t>
      </w:r>
      <w:r>
        <w:rPr>
          <w:rFonts w:ascii="Times New Roman" w:hAnsi="Times New Roman"/>
          <w:sz w:val="28"/>
          <w:szCs w:val="28"/>
        </w:rPr>
        <w:t xml:space="preserve"> года</w:t>
      </w:r>
      <w:r w:rsidRPr="00906090">
        <w:rPr>
          <w:rFonts w:ascii="Times New Roman" w:hAnsi="Times New Roman"/>
          <w:sz w:val="28"/>
          <w:szCs w:val="28"/>
        </w:rPr>
        <w:t xml:space="preserve"> отдельных видов предпринимательской деятельности из перечня для применения патентной системы налогообложения и переходом индивидуальных предпринимателей на упрощенную систему налогообложения;</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отменой с 01.01.2027</w:t>
      </w:r>
      <w:r>
        <w:rPr>
          <w:rFonts w:ascii="Times New Roman" w:hAnsi="Times New Roman"/>
          <w:sz w:val="28"/>
          <w:szCs w:val="28"/>
        </w:rPr>
        <w:t xml:space="preserve"> года применения</w:t>
      </w:r>
      <w:r w:rsidRPr="00906090">
        <w:rPr>
          <w:rFonts w:ascii="Times New Roman" w:hAnsi="Times New Roman"/>
          <w:sz w:val="28"/>
          <w:szCs w:val="28"/>
        </w:rPr>
        <w:t xml:space="preserve"> ставки в размере 0% налогоплательщиками – индивидуальными предпринимателями, выбравшими объект налогообложения в виде доходов или в виде доходов, уменьшенных на величину расходов, впервые зарегистрированными и осуществляющими определенные виды предпринимательской деятельности;</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отменой с 01.01.2027</w:t>
      </w:r>
      <w:r>
        <w:rPr>
          <w:rFonts w:ascii="Times New Roman" w:hAnsi="Times New Roman"/>
          <w:sz w:val="28"/>
          <w:szCs w:val="28"/>
        </w:rPr>
        <w:t xml:space="preserve"> года</w:t>
      </w:r>
      <w:r w:rsidRPr="00906090">
        <w:rPr>
          <w:rFonts w:ascii="Times New Roman" w:hAnsi="Times New Roman"/>
          <w:sz w:val="28"/>
          <w:szCs w:val="28"/>
        </w:rPr>
        <w:t xml:space="preserve"> применения ставок в размере 1% – в случае, если объектом налогообложения признаются доходы, и 5% – в случае, если объектом налогообложения признаются доходы, уменьшенные на величину расходов, для организаций, осуществляющих деятельность в области информационных технологий;</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отменой с 01.01.2027</w:t>
      </w:r>
      <w:r>
        <w:rPr>
          <w:rFonts w:ascii="Times New Roman" w:hAnsi="Times New Roman"/>
          <w:sz w:val="28"/>
          <w:szCs w:val="28"/>
        </w:rPr>
        <w:t xml:space="preserve"> года</w:t>
      </w:r>
      <w:r w:rsidRPr="00906090">
        <w:rPr>
          <w:rFonts w:ascii="Times New Roman" w:hAnsi="Times New Roman"/>
          <w:sz w:val="28"/>
          <w:szCs w:val="28"/>
        </w:rPr>
        <w:t xml:space="preserve"> применения льготной ставки в размере 10% отдельными налогоплательщиками, выбравшими объект налогообложения в виде доходов, уменьшенных на величину расходов, осуществляющими определенные виды экономической деятельности;</w:t>
      </w:r>
    </w:p>
    <w:p w:rsidR="00B51125" w:rsidRPr="00906090" w:rsidRDefault="00B51125" w:rsidP="00B51125">
      <w:pPr>
        <w:tabs>
          <w:tab w:val="left" w:pos="709"/>
        </w:tabs>
        <w:autoSpaceDE w:val="0"/>
        <w:autoSpaceDN w:val="0"/>
        <w:adjustRightInd w:val="0"/>
        <w:outlineLvl w:val="0"/>
        <w:rPr>
          <w:rFonts w:ascii="Times New Roman" w:hAnsi="Times New Roman"/>
          <w:sz w:val="28"/>
          <w:szCs w:val="28"/>
        </w:rPr>
      </w:pPr>
      <w:r w:rsidRPr="00906090">
        <w:rPr>
          <w:rFonts w:ascii="Times New Roman" w:hAnsi="Times New Roman"/>
          <w:sz w:val="28"/>
          <w:szCs w:val="28"/>
        </w:rPr>
        <w:t>суммы выпадающих доходов в связи с отменой с 01.01.2026</w:t>
      </w:r>
      <w:r>
        <w:rPr>
          <w:rFonts w:ascii="Times New Roman" w:hAnsi="Times New Roman"/>
          <w:sz w:val="28"/>
          <w:szCs w:val="28"/>
        </w:rPr>
        <w:t xml:space="preserve"> года</w:t>
      </w:r>
      <w:r w:rsidRPr="00906090">
        <w:rPr>
          <w:rFonts w:ascii="Times New Roman" w:hAnsi="Times New Roman"/>
          <w:sz w:val="28"/>
          <w:szCs w:val="28"/>
        </w:rPr>
        <w:t xml:space="preserve"> льготных тарифов страховых взносов для субъектов малого и среднего предпринимательства.</w:t>
      </w:r>
    </w:p>
    <w:p w:rsidR="00B51125" w:rsidRPr="00906090" w:rsidRDefault="00B51125" w:rsidP="00B51125">
      <w:pPr>
        <w:widowControl w:val="0"/>
        <w:rPr>
          <w:rFonts w:ascii="Times New Roman" w:hAnsi="Times New Roman"/>
          <w:color w:val="FF0000"/>
          <w:sz w:val="28"/>
          <w:szCs w:val="28"/>
        </w:rPr>
      </w:pPr>
    </w:p>
    <w:p w:rsidR="00B51125" w:rsidRPr="003673AD" w:rsidRDefault="00B51125" w:rsidP="00B51125">
      <w:pPr>
        <w:pStyle w:val="33"/>
        <w:tabs>
          <w:tab w:val="left" w:pos="567"/>
          <w:tab w:val="left" w:pos="709"/>
        </w:tabs>
        <w:ind w:left="0" w:firstLine="0"/>
        <w:rPr>
          <w:rFonts w:ascii="Times New Roman" w:hAnsi="Times New Roman"/>
          <w:b/>
          <w:i/>
          <w:sz w:val="28"/>
          <w:szCs w:val="28"/>
        </w:rPr>
      </w:pPr>
      <w:r>
        <w:rPr>
          <w:rFonts w:ascii="Times New Roman" w:hAnsi="Times New Roman"/>
          <w:b/>
          <w:i/>
          <w:color w:val="FF0000"/>
          <w:sz w:val="28"/>
          <w:szCs w:val="28"/>
        </w:rPr>
        <w:t xml:space="preserve">                             </w:t>
      </w:r>
      <w:r w:rsidRPr="00106CA2">
        <w:rPr>
          <w:rFonts w:ascii="Times New Roman" w:hAnsi="Times New Roman"/>
          <w:b/>
          <w:color w:val="000000"/>
          <w:sz w:val="28"/>
          <w:szCs w:val="28"/>
        </w:rPr>
        <w:t xml:space="preserve">Единый сельскохозяйственный налог </w:t>
      </w:r>
    </w:p>
    <w:p w:rsidR="00B51125" w:rsidRDefault="00B51125" w:rsidP="00B51125">
      <w:pPr>
        <w:ind w:left="-15" w:firstLine="710"/>
        <w:rPr>
          <w:rFonts w:ascii="Times New Roman" w:hAnsi="Times New Roman"/>
          <w:color w:val="000000"/>
          <w:sz w:val="28"/>
          <w:szCs w:val="28"/>
        </w:rPr>
      </w:pPr>
      <w:r w:rsidRPr="00106CA2">
        <w:rPr>
          <w:rFonts w:ascii="Times New Roman" w:hAnsi="Times New Roman"/>
          <w:bCs/>
          <w:sz w:val="28"/>
          <w:szCs w:val="28"/>
        </w:rPr>
        <w:t xml:space="preserve">Прогноз поступлений </w:t>
      </w:r>
      <w:r>
        <w:rPr>
          <w:rFonts w:ascii="Times New Roman" w:hAnsi="Times New Roman"/>
          <w:bCs/>
          <w:color w:val="000000"/>
          <w:sz w:val="28"/>
          <w:szCs w:val="28"/>
        </w:rPr>
        <w:t>е</w:t>
      </w:r>
      <w:r w:rsidRPr="00106CA2">
        <w:rPr>
          <w:rFonts w:ascii="Times New Roman" w:hAnsi="Times New Roman"/>
          <w:bCs/>
          <w:color w:val="000000"/>
          <w:sz w:val="28"/>
          <w:szCs w:val="28"/>
        </w:rPr>
        <w:t>дин</w:t>
      </w:r>
      <w:r>
        <w:rPr>
          <w:rFonts w:ascii="Times New Roman" w:hAnsi="Times New Roman"/>
          <w:bCs/>
          <w:color w:val="000000"/>
          <w:sz w:val="28"/>
          <w:szCs w:val="28"/>
        </w:rPr>
        <w:t>ого</w:t>
      </w:r>
      <w:r w:rsidRPr="00106CA2">
        <w:rPr>
          <w:rFonts w:ascii="Times New Roman" w:hAnsi="Times New Roman"/>
          <w:bCs/>
          <w:color w:val="000000"/>
          <w:sz w:val="28"/>
          <w:szCs w:val="28"/>
        </w:rPr>
        <w:t xml:space="preserve"> сельскохозяйственн</w:t>
      </w:r>
      <w:r>
        <w:rPr>
          <w:rFonts w:ascii="Times New Roman" w:hAnsi="Times New Roman"/>
          <w:bCs/>
          <w:color w:val="000000"/>
          <w:sz w:val="28"/>
          <w:szCs w:val="28"/>
        </w:rPr>
        <w:t>ого</w:t>
      </w:r>
      <w:r w:rsidRPr="00106CA2">
        <w:rPr>
          <w:rFonts w:ascii="Times New Roman" w:hAnsi="Times New Roman"/>
          <w:bCs/>
          <w:color w:val="000000"/>
          <w:sz w:val="28"/>
          <w:szCs w:val="28"/>
        </w:rPr>
        <w:t xml:space="preserve"> налог</w:t>
      </w:r>
      <w:r>
        <w:rPr>
          <w:rFonts w:ascii="Times New Roman" w:hAnsi="Times New Roman"/>
          <w:bCs/>
          <w:color w:val="000000"/>
          <w:sz w:val="28"/>
          <w:szCs w:val="28"/>
        </w:rPr>
        <w:t xml:space="preserve">а </w:t>
      </w:r>
      <w:r w:rsidRPr="00106CA2">
        <w:rPr>
          <w:rFonts w:ascii="Times New Roman" w:hAnsi="Times New Roman"/>
          <w:bCs/>
          <w:sz w:val="28"/>
          <w:szCs w:val="28"/>
        </w:rPr>
        <w:t>в</w:t>
      </w:r>
      <w:r w:rsidRPr="00106CA2">
        <w:rPr>
          <w:rFonts w:ascii="Times New Roman" w:hAnsi="Times New Roman"/>
          <w:bCs/>
          <w:color w:val="000000" w:themeColor="text1"/>
          <w:sz w:val="28"/>
          <w:szCs w:val="28"/>
        </w:rPr>
        <w:t xml:space="preserve"> бюджет муниципального округа Серебряные Пруды Московской области</w:t>
      </w:r>
      <w:r w:rsidRPr="00106CA2">
        <w:rPr>
          <w:rFonts w:ascii="Times New Roman" w:hAnsi="Times New Roman"/>
          <w:bCs/>
          <w:color w:val="000000"/>
          <w:sz w:val="28"/>
          <w:szCs w:val="28"/>
        </w:rPr>
        <w:t xml:space="preserve"> </w:t>
      </w:r>
      <w:r w:rsidRPr="00040D98">
        <w:rPr>
          <w:rFonts w:ascii="Times New Roman" w:hAnsi="Times New Roman"/>
          <w:sz w:val="28"/>
          <w:szCs w:val="28"/>
        </w:rPr>
        <w:t>определен</w:t>
      </w:r>
      <w:r w:rsidRPr="00106CA2">
        <w:rPr>
          <w:color w:val="000000"/>
        </w:rPr>
        <w:t xml:space="preserve"> </w:t>
      </w:r>
      <w:r w:rsidRPr="00106CA2">
        <w:rPr>
          <w:rFonts w:ascii="Times New Roman" w:hAnsi="Times New Roman"/>
          <w:color w:val="000000"/>
          <w:sz w:val="28"/>
          <w:szCs w:val="28"/>
        </w:rPr>
        <w:t xml:space="preserve">исходя из налоговой базы прогнозируемого периода по единому сельскохозяйственному налогу </w:t>
      </w:r>
      <w:r>
        <w:rPr>
          <w:rFonts w:ascii="Times New Roman" w:hAnsi="Times New Roman"/>
          <w:color w:val="000000"/>
          <w:sz w:val="28"/>
          <w:szCs w:val="28"/>
        </w:rPr>
        <w:t>по</w:t>
      </w:r>
      <w:r w:rsidRPr="00106CA2">
        <w:rPr>
          <w:rFonts w:ascii="Times New Roman" w:hAnsi="Times New Roman"/>
          <w:color w:val="000000"/>
          <w:sz w:val="28"/>
          <w:szCs w:val="28"/>
        </w:rPr>
        <w:t xml:space="preserve"> муниципально</w:t>
      </w:r>
      <w:r>
        <w:rPr>
          <w:rFonts w:ascii="Times New Roman" w:hAnsi="Times New Roman"/>
          <w:color w:val="000000"/>
          <w:sz w:val="28"/>
          <w:szCs w:val="28"/>
        </w:rPr>
        <w:t>му</w:t>
      </w:r>
      <w:r w:rsidRPr="00106CA2">
        <w:rPr>
          <w:rFonts w:ascii="Times New Roman" w:hAnsi="Times New Roman"/>
          <w:color w:val="000000"/>
          <w:sz w:val="28"/>
          <w:szCs w:val="28"/>
        </w:rPr>
        <w:t xml:space="preserve"> образовани</w:t>
      </w:r>
      <w:r>
        <w:rPr>
          <w:rFonts w:ascii="Times New Roman" w:hAnsi="Times New Roman"/>
          <w:color w:val="000000"/>
          <w:sz w:val="28"/>
          <w:szCs w:val="28"/>
        </w:rPr>
        <w:t>ю</w:t>
      </w:r>
      <w:r w:rsidRPr="00106CA2">
        <w:rPr>
          <w:rFonts w:ascii="Times New Roman" w:hAnsi="Times New Roman"/>
          <w:color w:val="000000"/>
          <w:sz w:val="28"/>
          <w:szCs w:val="28"/>
        </w:rPr>
        <w:t xml:space="preserve"> и ставки налога в размере 6 процентов</w:t>
      </w:r>
      <w:r>
        <w:rPr>
          <w:rFonts w:ascii="Times New Roman" w:hAnsi="Times New Roman"/>
          <w:color w:val="000000"/>
          <w:sz w:val="28"/>
          <w:szCs w:val="28"/>
        </w:rPr>
        <w:t xml:space="preserve"> с</w:t>
      </w:r>
      <w:r w:rsidRPr="00106CA2">
        <w:rPr>
          <w:color w:val="000000"/>
        </w:rPr>
        <w:t xml:space="preserve"> </w:t>
      </w:r>
      <w:r w:rsidRPr="00106CA2">
        <w:rPr>
          <w:rFonts w:ascii="Times New Roman" w:hAnsi="Times New Roman"/>
          <w:color w:val="000000"/>
          <w:sz w:val="28"/>
          <w:szCs w:val="28"/>
        </w:rPr>
        <w:t>учетом выпадающих доходов в связи с применением налоговой ставки в размере 0 процентов</w:t>
      </w:r>
      <w:r w:rsidRPr="00106CA2">
        <w:rPr>
          <w:rFonts w:ascii="Times New Roman" w:hAnsi="Times New Roman"/>
          <w:color w:val="000000"/>
          <w:sz w:val="28"/>
          <w:szCs w:val="28"/>
        </w:rPr>
        <w:br/>
      </w:r>
      <w:r w:rsidRPr="00106CA2">
        <w:rPr>
          <w:rFonts w:ascii="Times New Roman" w:hAnsi="Times New Roman"/>
          <w:color w:val="000000"/>
          <w:sz w:val="28"/>
          <w:szCs w:val="28"/>
        </w:rPr>
        <w:lastRenderedPageBreak/>
        <w:t>для всех категорий налогоплательщиков единого сельскохозяйственного налога</w:t>
      </w:r>
      <w:r>
        <w:rPr>
          <w:rFonts w:ascii="Times New Roman" w:hAnsi="Times New Roman"/>
          <w:color w:val="000000"/>
          <w:sz w:val="28"/>
          <w:szCs w:val="28"/>
        </w:rPr>
        <w:t xml:space="preserve"> с 01.01.2019 года по 31.12.2026 года.</w:t>
      </w:r>
    </w:p>
    <w:p w:rsidR="00B51125" w:rsidRPr="0012155A" w:rsidRDefault="00B51125" w:rsidP="00B51125">
      <w:pPr>
        <w:rPr>
          <w:rFonts w:ascii="Times New Roman" w:hAnsi="Times New Roman"/>
          <w:bCs/>
          <w:iCs/>
          <w:sz w:val="28"/>
          <w:szCs w:val="28"/>
        </w:rPr>
      </w:pPr>
      <w:r w:rsidRPr="0012155A">
        <w:rPr>
          <w:rFonts w:ascii="Times New Roman" w:hAnsi="Times New Roman"/>
          <w:sz w:val="28"/>
          <w:szCs w:val="28"/>
        </w:rPr>
        <w:t>Поступление</w:t>
      </w:r>
      <w:r w:rsidRPr="0012155A">
        <w:rPr>
          <w:rFonts w:ascii="Times New Roman" w:hAnsi="Times New Roman"/>
          <w:bCs/>
          <w:color w:val="000000"/>
          <w:sz w:val="28"/>
          <w:szCs w:val="28"/>
        </w:rPr>
        <w:t xml:space="preserve"> единого сельскохозяйственного налога</w:t>
      </w:r>
      <w:r w:rsidRPr="0012155A">
        <w:rPr>
          <w:rFonts w:ascii="Times New Roman" w:hAnsi="Times New Roman"/>
          <w:sz w:val="28"/>
          <w:szCs w:val="28"/>
        </w:rPr>
        <w:t>, подлежащего зачислению в бюджет</w:t>
      </w:r>
      <w:r w:rsidRPr="0012155A">
        <w:rPr>
          <w:rFonts w:ascii="Times New Roman" w:hAnsi="Times New Roman"/>
          <w:bCs/>
          <w:color w:val="000000" w:themeColor="text1"/>
          <w:sz w:val="28"/>
          <w:szCs w:val="28"/>
        </w:rPr>
        <w:t xml:space="preserve"> муниципального округа Серебряные Пруды</w:t>
      </w:r>
      <w:r w:rsidRPr="0012155A">
        <w:rPr>
          <w:rFonts w:ascii="Times New Roman" w:hAnsi="Times New Roman"/>
          <w:sz w:val="28"/>
          <w:szCs w:val="28"/>
        </w:rPr>
        <w:t xml:space="preserve"> Московской области, на 202</w:t>
      </w:r>
      <w:r>
        <w:rPr>
          <w:rFonts w:ascii="Times New Roman" w:hAnsi="Times New Roman"/>
          <w:sz w:val="28"/>
          <w:szCs w:val="28"/>
        </w:rPr>
        <w:t>7</w:t>
      </w:r>
      <w:r w:rsidRPr="0012155A">
        <w:rPr>
          <w:rFonts w:ascii="Times New Roman" w:hAnsi="Times New Roman"/>
          <w:sz w:val="28"/>
          <w:szCs w:val="28"/>
        </w:rPr>
        <w:t xml:space="preserve"> год прогнозируется в сумме </w:t>
      </w:r>
      <w:r>
        <w:rPr>
          <w:rFonts w:ascii="Times New Roman" w:hAnsi="Times New Roman"/>
          <w:sz w:val="28"/>
          <w:szCs w:val="28"/>
        </w:rPr>
        <w:t>4 902,00</w:t>
      </w:r>
      <w:r w:rsidRPr="0012155A">
        <w:rPr>
          <w:rFonts w:ascii="Times New Roman" w:hAnsi="Times New Roman"/>
          <w:sz w:val="28"/>
          <w:szCs w:val="28"/>
        </w:rPr>
        <w:t xml:space="preserve"> тыс. рублей, на 202</w:t>
      </w:r>
      <w:r>
        <w:rPr>
          <w:rFonts w:ascii="Times New Roman" w:hAnsi="Times New Roman"/>
          <w:sz w:val="28"/>
          <w:szCs w:val="28"/>
        </w:rPr>
        <w:t>8</w:t>
      </w:r>
      <w:r w:rsidRPr="0012155A">
        <w:rPr>
          <w:rFonts w:ascii="Times New Roman" w:hAnsi="Times New Roman"/>
          <w:sz w:val="28"/>
          <w:szCs w:val="28"/>
        </w:rPr>
        <w:t xml:space="preserve"> год – </w:t>
      </w:r>
      <w:r w:rsidRPr="0012155A">
        <w:rPr>
          <w:rFonts w:ascii="Times New Roman" w:hAnsi="Times New Roman"/>
          <w:bCs/>
          <w:sz w:val="28"/>
          <w:szCs w:val="28"/>
        </w:rPr>
        <w:t>1</w:t>
      </w:r>
      <w:r>
        <w:rPr>
          <w:rFonts w:ascii="Times New Roman" w:hAnsi="Times New Roman"/>
          <w:bCs/>
          <w:sz w:val="28"/>
          <w:szCs w:val="28"/>
        </w:rPr>
        <w:t>0 350,00</w:t>
      </w:r>
      <w:r w:rsidRPr="0012155A">
        <w:rPr>
          <w:rFonts w:ascii="Times New Roman" w:hAnsi="Times New Roman"/>
          <w:b/>
          <w:bCs/>
          <w:sz w:val="28"/>
          <w:szCs w:val="28"/>
        </w:rPr>
        <w:t xml:space="preserve"> </w:t>
      </w:r>
      <w:r w:rsidRPr="0012155A">
        <w:rPr>
          <w:rFonts w:ascii="Times New Roman" w:hAnsi="Times New Roman"/>
          <w:sz w:val="28"/>
          <w:szCs w:val="28"/>
        </w:rPr>
        <w:t>тыс. рублей</w:t>
      </w:r>
      <w:r>
        <w:rPr>
          <w:rFonts w:ascii="Times New Roman" w:hAnsi="Times New Roman"/>
          <w:sz w:val="28"/>
          <w:szCs w:val="28"/>
        </w:rPr>
        <w:t>.</w:t>
      </w:r>
      <w:r w:rsidRPr="0012155A">
        <w:rPr>
          <w:rFonts w:ascii="Times New Roman" w:hAnsi="Times New Roman"/>
          <w:sz w:val="28"/>
          <w:szCs w:val="28"/>
        </w:rPr>
        <w:t xml:space="preserve"> </w:t>
      </w:r>
    </w:p>
    <w:p w:rsidR="00B51125" w:rsidRPr="00106CA2" w:rsidRDefault="00B51125" w:rsidP="00B51125">
      <w:pPr>
        <w:pStyle w:val="33"/>
        <w:tabs>
          <w:tab w:val="left" w:pos="567"/>
          <w:tab w:val="left" w:pos="709"/>
        </w:tabs>
        <w:ind w:firstLine="0"/>
        <w:rPr>
          <w:rFonts w:ascii="Times New Roman" w:hAnsi="Times New Roman"/>
          <w:bCs/>
          <w:iCs/>
          <w:sz w:val="28"/>
          <w:szCs w:val="28"/>
        </w:rPr>
      </w:pPr>
    </w:p>
    <w:p w:rsidR="00B51125" w:rsidRPr="00D239E7" w:rsidRDefault="00B51125" w:rsidP="00B51125">
      <w:pPr>
        <w:pStyle w:val="33"/>
        <w:tabs>
          <w:tab w:val="left" w:pos="567"/>
          <w:tab w:val="left" w:pos="709"/>
        </w:tabs>
        <w:ind w:firstLine="0"/>
        <w:jc w:val="center"/>
        <w:rPr>
          <w:rFonts w:ascii="Times New Roman" w:hAnsi="Times New Roman"/>
          <w:b/>
          <w:iCs/>
          <w:sz w:val="28"/>
          <w:szCs w:val="28"/>
        </w:rPr>
      </w:pPr>
      <w:r w:rsidRPr="00D239E7">
        <w:rPr>
          <w:rFonts w:ascii="Times New Roman" w:hAnsi="Times New Roman"/>
          <w:b/>
          <w:iCs/>
          <w:sz w:val="28"/>
          <w:szCs w:val="28"/>
        </w:rPr>
        <w:t>Налог, взимаемый в связи с применением патентной системы налогообложения</w:t>
      </w:r>
    </w:p>
    <w:p w:rsidR="00B51125" w:rsidRDefault="00B51125" w:rsidP="00B51125">
      <w:pPr>
        <w:pStyle w:val="33"/>
        <w:tabs>
          <w:tab w:val="left" w:pos="567"/>
          <w:tab w:val="left" w:pos="709"/>
        </w:tabs>
        <w:spacing w:after="0"/>
        <w:ind w:firstLine="0"/>
        <w:rPr>
          <w:rFonts w:ascii="Times New Roman" w:hAnsi="Times New Roman"/>
          <w:sz w:val="28"/>
          <w:szCs w:val="28"/>
        </w:rPr>
      </w:pPr>
      <w:r w:rsidRPr="00040D98">
        <w:rPr>
          <w:rFonts w:ascii="Times New Roman" w:hAnsi="Times New Roman"/>
          <w:sz w:val="28"/>
          <w:szCs w:val="28"/>
        </w:rPr>
        <w:t xml:space="preserve">       Прогнозные показатели налога, взимаемого в связи с применением патентной системы налогообложения, определены из оценки налоговой базы прогнозируемого периода, ставки налога в размере 6 %</w:t>
      </w:r>
      <w:r>
        <w:rPr>
          <w:rFonts w:ascii="Times New Roman" w:hAnsi="Times New Roman"/>
          <w:sz w:val="28"/>
          <w:szCs w:val="28"/>
        </w:rPr>
        <w:t xml:space="preserve"> с учетом:</w:t>
      </w:r>
    </w:p>
    <w:p w:rsidR="00B51125" w:rsidRDefault="00B51125" w:rsidP="00B51125">
      <w:pPr>
        <w:pStyle w:val="33"/>
        <w:tabs>
          <w:tab w:val="left" w:pos="567"/>
          <w:tab w:val="left" w:pos="709"/>
        </w:tabs>
        <w:spacing w:after="0"/>
        <w:ind w:firstLine="0"/>
        <w:rPr>
          <w:rFonts w:ascii="Times New Roman" w:hAnsi="Times New Roman"/>
          <w:color w:val="000000" w:themeColor="text1"/>
          <w:sz w:val="28"/>
          <w:szCs w:val="28"/>
        </w:rPr>
      </w:pPr>
      <w:r>
        <w:rPr>
          <w:rFonts w:ascii="Times New Roman" w:hAnsi="Times New Roman"/>
          <w:sz w:val="28"/>
          <w:szCs w:val="28"/>
        </w:rPr>
        <w:tab/>
        <w:t xml:space="preserve">  суммы выпадающих доходов в связи с исключением с 01.01.2026 года отдельных</w:t>
      </w:r>
      <w:r w:rsidRPr="0028385D">
        <w:rPr>
          <w:color w:val="000000" w:themeColor="text1"/>
          <w:szCs w:val="22"/>
        </w:rPr>
        <w:t xml:space="preserve"> </w:t>
      </w:r>
      <w:r w:rsidRPr="00C33DE7">
        <w:rPr>
          <w:rFonts w:ascii="Times New Roman" w:hAnsi="Times New Roman"/>
          <w:color w:val="000000" w:themeColor="text1"/>
          <w:sz w:val="28"/>
          <w:szCs w:val="28"/>
        </w:rPr>
        <w:t xml:space="preserve">видов предпринимательской деятельности из перечня для применения патентной системы налогообложения на территории </w:t>
      </w:r>
      <w:r>
        <w:rPr>
          <w:rFonts w:ascii="Times New Roman" w:hAnsi="Times New Roman"/>
          <w:color w:val="000000" w:themeColor="text1"/>
          <w:sz w:val="28"/>
          <w:szCs w:val="28"/>
        </w:rPr>
        <w:t>муниципального округа Серебряные Пруды Московской области</w:t>
      </w:r>
      <w:r w:rsidRPr="00C33DE7">
        <w:rPr>
          <w:rFonts w:ascii="Times New Roman" w:hAnsi="Times New Roman"/>
          <w:color w:val="000000" w:themeColor="text1"/>
          <w:sz w:val="28"/>
          <w:szCs w:val="28"/>
        </w:rPr>
        <w:t xml:space="preserve"> на 2026 год и на плановый период 2027 и 2028 годов</w:t>
      </w:r>
      <w:r>
        <w:rPr>
          <w:rFonts w:ascii="Times New Roman" w:hAnsi="Times New Roman"/>
          <w:color w:val="000000" w:themeColor="text1"/>
          <w:sz w:val="28"/>
          <w:szCs w:val="28"/>
        </w:rPr>
        <w:t>;</w:t>
      </w:r>
    </w:p>
    <w:p w:rsidR="00B51125" w:rsidRPr="00C33DE7" w:rsidRDefault="00B51125" w:rsidP="00B51125">
      <w:pPr>
        <w:pStyle w:val="33"/>
        <w:tabs>
          <w:tab w:val="left" w:pos="567"/>
          <w:tab w:val="left" w:pos="709"/>
        </w:tabs>
        <w:spacing w:after="0"/>
        <w:ind w:left="284" w:firstLine="0"/>
        <w:rPr>
          <w:rFonts w:ascii="Times New Roman" w:hAnsi="Times New Roman"/>
          <w:sz w:val="28"/>
          <w:szCs w:val="28"/>
        </w:rPr>
      </w:pPr>
      <w:r>
        <w:rPr>
          <w:rFonts w:ascii="Times New Roman" w:hAnsi="Times New Roman"/>
          <w:color w:val="000000"/>
          <w:sz w:val="28"/>
          <w:szCs w:val="28"/>
        </w:rPr>
        <w:tab/>
        <w:t xml:space="preserve">  </w:t>
      </w:r>
      <w:r w:rsidRPr="00C33DE7">
        <w:rPr>
          <w:rFonts w:ascii="Times New Roman" w:hAnsi="Times New Roman"/>
          <w:color w:val="000000"/>
          <w:sz w:val="28"/>
          <w:szCs w:val="28"/>
        </w:rPr>
        <w:t>суммы поступлений налога</w:t>
      </w:r>
      <w:r>
        <w:rPr>
          <w:rFonts w:ascii="Times New Roman" w:hAnsi="Times New Roman"/>
          <w:color w:val="000000"/>
          <w:sz w:val="28"/>
          <w:szCs w:val="28"/>
        </w:rPr>
        <w:t xml:space="preserve"> в связи с отменой с 01.01.2027 года </w:t>
      </w:r>
      <w:r w:rsidRPr="00C33DE7">
        <w:rPr>
          <w:rFonts w:ascii="Times New Roman" w:hAnsi="Times New Roman"/>
          <w:color w:val="000000"/>
          <w:sz w:val="28"/>
          <w:szCs w:val="28"/>
        </w:rPr>
        <w:t>применения ставки в размере 0 процентов налогоплательщиками, впервые зарегистрированными и осуществляющими определенные виды предпринимательской деятельности</w:t>
      </w:r>
      <w:r>
        <w:rPr>
          <w:rFonts w:ascii="Times New Roman" w:hAnsi="Times New Roman"/>
          <w:color w:val="000000"/>
          <w:sz w:val="28"/>
          <w:szCs w:val="28"/>
        </w:rPr>
        <w:t xml:space="preserve"> </w:t>
      </w:r>
      <w:r w:rsidRPr="00C33DE7">
        <w:rPr>
          <w:rFonts w:ascii="Times New Roman" w:hAnsi="Times New Roman"/>
          <w:color w:val="000000"/>
          <w:sz w:val="28"/>
          <w:szCs w:val="28"/>
        </w:rPr>
        <w:t xml:space="preserve">на территории </w:t>
      </w:r>
      <w:r>
        <w:rPr>
          <w:rFonts w:ascii="Times New Roman" w:hAnsi="Times New Roman"/>
          <w:color w:val="000000" w:themeColor="text1"/>
          <w:sz w:val="28"/>
          <w:szCs w:val="28"/>
        </w:rPr>
        <w:t>муниципального округа Серебряные Пруды Московской области</w:t>
      </w:r>
      <w:r w:rsidRPr="00C33DE7">
        <w:rPr>
          <w:rFonts w:ascii="Times New Roman" w:hAnsi="Times New Roman"/>
          <w:color w:val="000000"/>
          <w:sz w:val="28"/>
          <w:szCs w:val="28"/>
        </w:rPr>
        <w:br/>
        <w:t xml:space="preserve">на </w:t>
      </w:r>
      <w:r w:rsidRPr="00C33DE7">
        <w:rPr>
          <w:rFonts w:ascii="Times New Roman" w:hAnsi="Times New Roman"/>
          <w:sz w:val="28"/>
          <w:szCs w:val="28"/>
        </w:rPr>
        <w:t>плановый период 2027 и 2028 годов</w:t>
      </w:r>
      <w:r>
        <w:rPr>
          <w:rFonts w:ascii="Times New Roman" w:hAnsi="Times New Roman"/>
          <w:sz w:val="28"/>
          <w:szCs w:val="28"/>
        </w:rPr>
        <w:t>;</w:t>
      </w:r>
    </w:p>
    <w:p w:rsidR="00B51125" w:rsidRPr="00C33DE7" w:rsidRDefault="00B51125" w:rsidP="00B51125">
      <w:pPr>
        <w:pStyle w:val="33"/>
        <w:tabs>
          <w:tab w:val="left" w:pos="567"/>
          <w:tab w:val="left" w:pos="709"/>
        </w:tabs>
        <w:spacing w:after="0"/>
        <w:ind w:firstLine="0"/>
        <w:rPr>
          <w:rFonts w:ascii="Times New Roman" w:hAnsi="Times New Roman"/>
          <w:sz w:val="28"/>
          <w:szCs w:val="28"/>
        </w:rPr>
      </w:pPr>
      <w:r>
        <w:rPr>
          <w:rFonts w:ascii="Times New Roman" w:hAnsi="Times New Roman"/>
          <w:color w:val="000000" w:themeColor="text1"/>
          <w:sz w:val="28"/>
          <w:szCs w:val="28"/>
        </w:rPr>
        <w:tab/>
        <w:t xml:space="preserve">  </w:t>
      </w:r>
      <w:r w:rsidRPr="00C33DE7">
        <w:rPr>
          <w:rFonts w:ascii="Times New Roman" w:hAnsi="Times New Roman"/>
          <w:color w:val="000000" w:themeColor="text1"/>
          <w:sz w:val="28"/>
          <w:szCs w:val="28"/>
        </w:rPr>
        <w:t>суммы поступления налога в связи с индексацией с 01.01.2026</w:t>
      </w:r>
      <w:r>
        <w:rPr>
          <w:rFonts w:ascii="Times New Roman" w:hAnsi="Times New Roman"/>
          <w:color w:val="000000" w:themeColor="text1"/>
          <w:sz w:val="28"/>
          <w:szCs w:val="28"/>
        </w:rPr>
        <w:t xml:space="preserve"> года</w:t>
      </w:r>
      <w:r w:rsidRPr="00C33DE7">
        <w:rPr>
          <w:rFonts w:ascii="Times New Roman" w:hAnsi="Times New Roman"/>
          <w:color w:val="000000" w:themeColor="text1"/>
          <w:sz w:val="28"/>
          <w:szCs w:val="28"/>
        </w:rPr>
        <w:t xml:space="preserve"> размера потенциально возможного к получению индивидуальными предпринимателями годового дохода по видам предпринимательской деятельности на территории </w:t>
      </w:r>
      <w:r>
        <w:rPr>
          <w:rFonts w:ascii="Times New Roman" w:hAnsi="Times New Roman"/>
          <w:color w:val="000000" w:themeColor="text1"/>
          <w:sz w:val="28"/>
          <w:szCs w:val="28"/>
        </w:rPr>
        <w:t>муниципального округа Серебряные Пруды Московской области</w:t>
      </w:r>
      <w:r w:rsidRPr="00C33DE7">
        <w:rPr>
          <w:rFonts w:ascii="Times New Roman" w:hAnsi="Times New Roman"/>
          <w:color w:val="000000" w:themeColor="text1"/>
          <w:sz w:val="28"/>
          <w:szCs w:val="28"/>
        </w:rPr>
        <w:t xml:space="preserve"> на 2026 год и на плановый период 2027 и 2028 годов.</w:t>
      </w:r>
    </w:p>
    <w:p w:rsidR="00B51125" w:rsidRPr="00040D98" w:rsidRDefault="00B51125" w:rsidP="00B51125">
      <w:pPr>
        <w:pStyle w:val="33"/>
        <w:tabs>
          <w:tab w:val="left" w:pos="567"/>
          <w:tab w:val="left" w:pos="709"/>
        </w:tabs>
        <w:spacing w:after="0"/>
        <w:ind w:firstLine="0"/>
        <w:rPr>
          <w:rFonts w:ascii="Times New Roman" w:hAnsi="Times New Roman"/>
          <w:sz w:val="28"/>
          <w:szCs w:val="28"/>
        </w:rPr>
      </w:pPr>
      <w:r>
        <w:rPr>
          <w:rFonts w:ascii="Times New Roman" w:hAnsi="Times New Roman"/>
          <w:sz w:val="28"/>
          <w:szCs w:val="28"/>
        </w:rPr>
        <w:tab/>
        <w:t xml:space="preserve">   </w:t>
      </w:r>
      <w:r w:rsidRPr="00906090">
        <w:rPr>
          <w:rFonts w:ascii="Times New Roman" w:hAnsi="Times New Roman"/>
          <w:sz w:val="28"/>
          <w:szCs w:val="28"/>
        </w:rPr>
        <w:t>Поступления налога, взимаемого в связи с</w:t>
      </w:r>
      <w:r>
        <w:rPr>
          <w:rFonts w:ascii="Times New Roman" w:hAnsi="Times New Roman"/>
          <w:sz w:val="28"/>
          <w:szCs w:val="28"/>
        </w:rPr>
        <w:t xml:space="preserve"> </w:t>
      </w:r>
      <w:r w:rsidRPr="00040D98">
        <w:rPr>
          <w:rFonts w:ascii="Times New Roman" w:hAnsi="Times New Roman"/>
          <w:sz w:val="28"/>
          <w:szCs w:val="28"/>
        </w:rPr>
        <w:t xml:space="preserve">применением патентной системы налогообложения, </w:t>
      </w:r>
      <w:r>
        <w:rPr>
          <w:rFonts w:ascii="Times New Roman" w:hAnsi="Times New Roman"/>
          <w:sz w:val="28"/>
          <w:szCs w:val="28"/>
        </w:rPr>
        <w:t>составят в 2026 году</w:t>
      </w:r>
      <w:r w:rsidRPr="00040D98">
        <w:rPr>
          <w:rFonts w:ascii="Times New Roman" w:hAnsi="Times New Roman"/>
          <w:sz w:val="28"/>
          <w:szCs w:val="28"/>
        </w:rPr>
        <w:t xml:space="preserve"> 1</w:t>
      </w:r>
      <w:r>
        <w:rPr>
          <w:rFonts w:ascii="Times New Roman" w:hAnsi="Times New Roman"/>
          <w:sz w:val="28"/>
          <w:szCs w:val="28"/>
        </w:rPr>
        <w:t xml:space="preserve"> 30</w:t>
      </w:r>
      <w:r w:rsidRPr="00040D98">
        <w:rPr>
          <w:rFonts w:ascii="Times New Roman" w:hAnsi="Times New Roman"/>
          <w:sz w:val="28"/>
          <w:szCs w:val="28"/>
        </w:rPr>
        <w:t>9,00 тыс.</w:t>
      </w:r>
      <w:r w:rsidRPr="00040D98">
        <w:rPr>
          <w:rFonts w:ascii="Times New Roman" w:hAnsi="Times New Roman"/>
          <w:sz w:val="28"/>
          <w:szCs w:val="28"/>
          <w:lang w:val="en-US"/>
        </w:rPr>
        <w:t> </w:t>
      </w:r>
      <w:r w:rsidRPr="00040D98">
        <w:rPr>
          <w:rFonts w:ascii="Times New Roman" w:hAnsi="Times New Roman"/>
          <w:sz w:val="28"/>
          <w:szCs w:val="28"/>
        </w:rPr>
        <w:t>рублей, в 202</w:t>
      </w:r>
      <w:r>
        <w:rPr>
          <w:rFonts w:ascii="Times New Roman" w:hAnsi="Times New Roman"/>
          <w:sz w:val="28"/>
          <w:szCs w:val="28"/>
        </w:rPr>
        <w:t>7</w:t>
      </w:r>
      <w:r w:rsidRPr="00040D98">
        <w:rPr>
          <w:rFonts w:ascii="Times New Roman" w:hAnsi="Times New Roman"/>
          <w:sz w:val="28"/>
          <w:szCs w:val="28"/>
        </w:rPr>
        <w:t xml:space="preserve"> году– </w:t>
      </w:r>
      <w:r>
        <w:rPr>
          <w:rFonts w:ascii="Times New Roman" w:hAnsi="Times New Roman"/>
          <w:sz w:val="28"/>
          <w:szCs w:val="28"/>
        </w:rPr>
        <w:t>1</w:t>
      </w:r>
      <w:r w:rsidRPr="00040D98">
        <w:rPr>
          <w:rFonts w:ascii="Times New Roman" w:hAnsi="Times New Roman"/>
          <w:sz w:val="28"/>
          <w:szCs w:val="28"/>
        </w:rPr>
        <w:t xml:space="preserve"> </w:t>
      </w:r>
      <w:r>
        <w:rPr>
          <w:rFonts w:ascii="Times New Roman" w:hAnsi="Times New Roman"/>
          <w:sz w:val="28"/>
          <w:szCs w:val="28"/>
        </w:rPr>
        <w:t>600</w:t>
      </w:r>
      <w:r w:rsidRPr="00040D98">
        <w:rPr>
          <w:rFonts w:ascii="Times New Roman" w:hAnsi="Times New Roman"/>
          <w:sz w:val="28"/>
          <w:szCs w:val="28"/>
        </w:rPr>
        <w:t>,00</w:t>
      </w:r>
      <w:r w:rsidRPr="00040D98">
        <w:rPr>
          <w:rFonts w:ascii="Times New Roman" w:hAnsi="Times New Roman"/>
          <w:sz w:val="28"/>
          <w:szCs w:val="28"/>
          <w:lang w:val="en-US"/>
        </w:rPr>
        <w:t> </w:t>
      </w:r>
      <w:r w:rsidRPr="00040D98">
        <w:rPr>
          <w:rFonts w:ascii="Times New Roman" w:hAnsi="Times New Roman"/>
          <w:sz w:val="28"/>
          <w:szCs w:val="28"/>
        </w:rPr>
        <w:t>тыс. рублей, в 202</w:t>
      </w:r>
      <w:r>
        <w:rPr>
          <w:rFonts w:ascii="Times New Roman" w:hAnsi="Times New Roman"/>
          <w:sz w:val="28"/>
          <w:szCs w:val="28"/>
        </w:rPr>
        <w:t>8</w:t>
      </w:r>
      <w:r w:rsidRPr="00040D98">
        <w:rPr>
          <w:rFonts w:ascii="Times New Roman" w:hAnsi="Times New Roman"/>
          <w:sz w:val="28"/>
          <w:szCs w:val="28"/>
        </w:rPr>
        <w:t> году–1</w:t>
      </w:r>
      <w:r>
        <w:rPr>
          <w:rFonts w:ascii="Times New Roman" w:hAnsi="Times New Roman"/>
          <w:sz w:val="28"/>
          <w:szCs w:val="28"/>
        </w:rPr>
        <w:t xml:space="preserve"> 826</w:t>
      </w:r>
      <w:r w:rsidRPr="00040D98">
        <w:rPr>
          <w:rFonts w:ascii="Times New Roman" w:hAnsi="Times New Roman"/>
          <w:sz w:val="28"/>
          <w:szCs w:val="28"/>
        </w:rPr>
        <w:t>,00</w:t>
      </w:r>
      <w:r w:rsidRPr="00040D98">
        <w:rPr>
          <w:rFonts w:ascii="Times New Roman" w:hAnsi="Times New Roman"/>
          <w:sz w:val="28"/>
          <w:szCs w:val="28"/>
          <w:lang w:val="en-US"/>
        </w:rPr>
        <w:t> </w:t>
      </w:r>
      <w:r w:rsidRPr="00040D98">
        <w:rPr>
          <w:rFonts w:ascii="Times New Roman" w:hAnsi="Times New Roman"/>
          <w:sz w:val="28"/>
          <w:szCs w:val="28"/>
        </w:rPr>
        <w:t>тыс. рублей.</w:t>
      </w:r>
    </w:p>
    <w:p w:rsidR="00B51125" w:rsidRPr="00083F88" w:rsidRDefault="00B51125" w:rsidP="00B51125">
      <w:pPr>
        <w:tabs>
          <w:tab w:val="left" w:pos="567"/>
          <w:tab w:val="left" w:pos="709"/>
        </w:tabs>
        <w:jc w:val="center"/>
        <w:rPr>
          <w:rFonts w:ascii="Times New Roman" w:hAnsi="Times New Roman"/>
          <w:b/>
          <w:i/>
          <w:iCs/>
          <w:color w:val="FF0000"/>
          <w:sz w:val="28"/>
          <w:szCs w:val="28"/>
          <w:u w:val="single"/>
        </w:rPr>
      </w:pPr>
    </w:p>
    <w:p w:rsidR="00B51125" w:rsidRDefault="00B51125" w:rsidP="00B51125">
      <w:pPr>
        <w:tabs>
          <w:tab w:val="left" w:pos="567"/>
          <w:tab w:val="left" w:pos="709"/>
        </w:tabs>
        <w:jc w:val="center"/>
        <w:rPr>
          <w:rFonts w:ascii="Times New Roman" w:hAnsi="Times New Roman"/>
          <w:b/>
          <w:i/>
          <w:iCs/>
          <w:sz w:val="28"/>
          <w:szCs w:val="28"/>
          <w:u w:val="single"/>
        </w:rPr>
      </w:pPr>
    </w:p>
    <w:p w:rsidR="00B51125" w:rsidRPr="008952B1" w:rsidRDefault="00B51125" w:rsidP="00B51125">
      <w:pPr>
        <w:tabs>
          <w:tab w:val="left" w:pos="567"/>
          <w:tab w:val="left" w:pos="709"/>
        </w:tabs>
        <w:jc w:val="center"/>
        <w:rPr>
          <w:rFonts w:ascii="Times New Roman" w:hAnsi="Times New Roman"/>
          <w:b/>
          <w:i/>
          <w:iCs/>
          <w:sz w:val="28"/>
          <w:szCs w:val="28"/>
        </w:rPr>
      </w:pPr>
      <w:r w:rsidRPr="008952B1">
        <w:rPr>
          <w:rFonts w:ascii="Times New Roman" w:hAnsi="Times New Roman"/>
          <w:b/>
          <w:sz w:val="28"/>
          <w:szCs w:val="28"/>
        </w:rPr>
        <w:t>Налог, взимаемый в связи с применением специального налогового режима «Автоматизированная упрощенная система налогообложения</w:t>
      </w:r>
      <w:r w:rsidRPr="008952B1">
        <w:rPr>
          <w:rFonts w:ascii="Times New Roman" w:hAnsi="Times New Roman"/>
          <w:b/>
          <w:i/>
          <w:iCs/>
          <w:sz w:val="28"/>
          <w:szCs w:val="28"/>
        </w:rPr>
        <w:t>»</w:t>
      </w:r>
    </w:p>
    <w:p w:rsidR="00B51125" w:rsidRPr="00EC0F88" w:rsidRDefault="00B51125" w:rsidP="00B51125">
      <w:pPr>
        <w:tabs>
          <w:tab w:val="left" w:pos="709"/>
        </w:tabs>
        <w:outlineLvl w:val="0"/>
        <w:rPr>
          <w:rFonts w:ascii="Times New Roman" w:hAnsi="Times New Roman"/>
          <w:sz w:val="28"/>
          <w:szCs w:val="28"/>
        </w:rPr>
      </w:pPr>
      <w:r w:rsidRPr="00EC0F88">
        <w:rPr>
          <w:rFonts w:ascii="Times New Roman" w:hAnsi="Times New Roman"/>
          <w:sz w:val="28"/>
          <w:szCs w:val="28"/>
        </w:rPr>
        <w:t>Поступления налога, с учетом норматива зачисления в бюджет муниципального округа в размере 50%, прогнозируются на 202</w:t>
      </w:r>
      <w:r>
        <w:rPr>
          <w:rFonts w:ascii="Times New Roman" w:hAnsi="Times New Roman"/>
          <w:sz w:val="28"/>
          <w:szCs w:val="28"/>
        </w:rPr>
        <w:t>6</w:t>
      </w:r>
      <w:r w:rsidRPr="00EC0F88">
        <w:rPr>
          <w:rFonts w:ascii="Times New Roman" w:hAnsi="Times New Roman"/>
          <w:sz w:val="28"/>
          <w:szCs w:val="28"/>
        </w:rPr>
        <w:t xml:space="preserve"> год в объеме </w:t>
      </w:r>
      <w:r>
        <w:rPr>
          <w:rFonts w:ascii="Times New Roman" w:hAnsi="Times New Roman"/>
          <w:sz w:val="28"/>
          <w:szCs w:val="28"/>
        </w:rPr>
        <w:t>1 034,00</w:t>
      </w:r>
      <w:r w:rsidRPr="00EC0F88">
        <w:rPr>
          <w:rFonts w:ascii="Times New Roman" w:hAnsi="Times New Roman"/>
          <w:sz w:val="28"/>
          <w:szCs w:val="28"/>
        </w:rPr>
        <w:t xml:space="preserve"> тыс. рублей, на плановый период 202</w:t>
      </w:r>
      <w:r>
        <w:rPr>
          <w:rFonts w:ascii="Times New Roman" w:hAnsi="Times New Roman"/>
          <w:sz w:val="28"/>
          <w:szCs w:val="28"/>
        </w:rPr>
        <w:t>7</w:t>
      </w:r>
      <w:r w:rsidRPr="00EC0F88">
        <w:rPr>
          <w:rFonts w:ascii="Times New Roman" w:hAnsi="Times New Roman"/>
          <w:sz w:val="28"/>
          <w:szCs w:val="28"/>
        </w:rPr>
        <w:t xml:space="preserve"> года – </w:t>
      </w:r>
      <w:r>
        <w:rPr>
          <w:rFonts w:ascii="Times New Roman" w:hAnsi="Times New Roman"/>
          <w:sz w:val="28"/>
          <w:szCs w:val="28"/>
        </w:rPr>
        <w:t xml:space="preserve">1 141,00 </w:t>
      </w:r>
      <w:r w:rsidRPr="00EC0F88">
        <w:rPr>
          <w:rFonts w:ascii="Times New Roman" w:hAnsi="Times New Roman"/>
          <w:sz w:val="28"/>
          <w:szCs w:val="28"/>
        </w:rPr>
        <w:t>тыс. рублей, 202</w:t>
      </w:r>
      <w:r>
        <w:rPr>
          <w:rFonts w:ascii="Times New Roman" w:hAnsi="Times New Roman"/>
          <w:sz w:val="28"/>
          <w:szCs w:val="28"/>
        </w:rPr>
        <w:t>8</w:t>
      </w:r>
      <w:r w:rsidRPr="00EC0F88">
        <w:rPr>
          <w:rFonts w:ascii="Times New Roman" w:hAnsi="Times New Roman"/>
          <w:sz w:val="28"/>
          <w:szCs w:val="28"/>
        </w:rPr>
        <w:t xml:space="preserve"> года –</w:t>
      </w:r>
      <w:r>
        <w:rPr>
          <w:rFonts w:ascii="Times New Roman" w:hAnsi="Times New Roman"/>
          <w:sz w:val="28"/>
          <w:szCs w:val="28"/>
        </w:rPr>
        <w:t xml:space="preserve">1 </w:t>
      </w:r>
      <w:r w:rsidRPr="00EC0F88">
        <w:rPr>
          <w:rFonts w:ascii="Times New Roman" w:hAnsi="Times New Roman"/>
          <w:sz w:val="28"/>
          <w:szCs w:val="28"/>
        </w:rPr>
        <w:t>2</w:t>
      </w:r>
      <w:r>
        <w:rPr>
          <w:rFonts w:ascii="Times New Roman" w:hAnsi="Times New Roman"/>
          <w:sz w:val="28"/>
          <w:szCs w:val="28"/>
        </w:rPr>
        <w:t>51,00</w:t>
      </w:r>
      <w:r w:rsidRPr="00EC0F88">
        <w:rPr>
          <w:rFonts w:ascii="Times New Roman" w:hAnsi="Times New Roman"/>
          <w:sz w:val="28"/>
          <w:szCs w:val="28"/>
        </w:rPr>
        <w:t xml:space="preserve"> тыс. рублей.</w:t>
      </w:r>
    </w:p>
    <w:p w:rsidR="00B51125" w:rsidRPr="00EC0F88" w:rsidRDefault="00B51125" w:rsidP="00B51125">
      <w:pPr>
        <w:pStyle w:val="33"/>
        <w:tabs>
          <w:tab w:val="left" w:pos="567"/>
          <w:tab w:val="left" w:pos="709"/>
        </w:tabs>
        <w:ind w:firstLine="0"/>
        <w:rPr>
          <w:rFonts w:ascii="Times New Roman" w:hAnsi="Times New Roman"/>
          <w:b/>
          <w:sz w:val="28"/>
          <w:szCs w:val="28"/>
        </w:rPr>
      </w:pPr>
    </w:p>
    <w:p w:rsidR="00B51125" w:rsidRPr="00083F88" w:rsidRDefault="00B51125" w:rsidP="00B51125">
      <w:pPr>
        <w:ind w:left="0" w:right="0"/>
        <w:rPr>
          <w:rFonts w:ascii="Times New Roman" w:hAnsi="Times New Roman"/>
          <w:b/>
          <w:i/>
          <w:color w:val="FF0000"/>
          <w:sz w:val="28"/>
          <w:szCs w:val="28"/>
        </w:rPr>
      </w:pPr>
      <w:r w:rsidRPr="00083F88">
        <w:rPr>
          <w:rFonts w:ascii="Times New Roman" w:hAnsi="Times New Roman"/>
          <w:b/>
          <w:color w:val="FF0000"/>
          <w:sz w:val="28"/>
          <w:szCs w:val="28"/>
        </w:rPr>
        <w:t xml:space="preserve">                     </w:t>
      </w:r>
      <w:r w:rsidRPr="0033569B">
        <w:rPr>
          <w:rFonts w:ascii="Times New Roman" w:hAnsi="Times New Roman"/>
          <w:b/>
          <w:iCs/>
          <w:sz w:val="28"/>
          <w:szCs w:val="28"/>
        </w:rPr>
        <w:t xml:space="preserve">Налог на имущество физических лиц </w:t>
      </w:r>
    </w:p>
    <w:p w:rsidR="00B51125" w:rsidRPr="0033569B" w:rsidRDefault="00B51125" w:rsidP="00B51125">
      <w:pPr>
        <w:rPr>
          <w:rFonts w:ascii="Times New Roman" w:hAnsi="Times New Roman"/>
          <w:sz w:val="28"/>
          <w:szCs w:val="28"/>
        </w:rPr>
      </w:pPr>
      <w:r w:rsidRPr="0033569B">
        <w:rPr>
          <w:rFonts w:ascii="Times New Roman" w:hAnsi="Times New Roman"/>
          <w:sz w:val="28"/>
          <w:szCs w:val="28"/>
        </w:rPr>
        <w:lastRenderedPageBreak/>
        <w:t>Расчетные показатели по налогу на имущество физических лиц на 2026 год определены в объеме 22 682,00 тыс. рублей, на 2027-24 367,00 тыс. рублей, на 2028 год – 25 422,00 тыс. рублей.</w:t>
      </w:r>
    </w:p>
    <w:p w:rsidR="00B51125" w:rsidRPr="0033569B" w:rsidRDefault="00B51125" w:rsidP="00B51125">
      <w:pPr>
        <w:rPr>
          <w:rFonts w:ascii="Times New Roman" w:hAnsi="Times New Roman"/>
          <w:sz w:val="28"/>
          <w:szCs w:val="28"/>
        </w:rPr>
      </w:pPr>
      <w:r w:rsidRPr="0033569B">
        <w:rPr>
          <w:rFonts w:ascii="Times New Roman" w:hAnsi="Times New Roman"/>
          <w:sz w:val="28"/>
          <w:szCs w:val="28"/>
        </w:rPr>
        <w:t>Расчет налога на имущество физических лиц произведен исходя из налоговой базы в виде кадастровой стоимости строений, помещений и сооружений, по которым предъявлен налог к уплате с учетом вычетов</w:t>
      </w:r>
      <w:r>
        <w:rPr>
          <w:rFonts w:ascii="Times New Roman" w:hAnsi="Times New Roman"/>
          <w:sz w:val="28"/>
          <w:szCs w:val="28"/>
        </w:rPr>
        <w:t>,</w:t>
      </w:r>
      <w:r w:rsidRPr="0033569B">
        <w:rPr>
          <w:rFonts w:ascii="Times New Roman" w:hAnsi="Times New Roman"/>
          <w:sz w:val="28"/>
          <w:szCs w:val="28"/>
        </w:rPr>
        <w:t xml:space="preserve"> на территории муниципального округа в соответствии с данными статистической налоговой отчетности по форме 5-МН, расчетной ставки налога с применением коэффициента, учитывающего рост количества объектов недвижимого имущества за предыдущие периоды  в размере 1,049 и коэффициента собираемости налога в размере 0,95.</w:t>
      </w:r>
    </w:p>
    <w:p w:rsidR="00B51125" w:rsidRPr="0033569B" w:rsidRDefault="00B51125" w:rsidP="00B51125">
      <w:pPr>
        <w:ind w:left="0" w:right="0"/>
        <w:rPr>
          <w:rFonts w:ascii="Times New Roman" w:hAnsi="Times New Roman"/>
          <w:sz w:val="28"/>
          <w:szCs w:val="28"/>
        </w:rPr>
      </w:pPr>
      <w:r w:rsidRPr="0033569B">
        <w:rPr>
          <w:rFonts w:ascii="Times New Roman" w:hAnsi="Times New Roman"/>
          <w:sz w:val="28"/>
          <w:szCs w:val="28"/>
        </w:rPr>
        <w:t>В расчете учтены:</w:t>
      </w:r>
    </w:p>
    <w:p w:rsidR="00B51125" w:rsidRPr="00A73F9E" w:rsidRDefault="00B51125" w:rsidP="00B51125">
      <w:pPr>
        <w:ind w:left="-15" w:firstLine="710"/>
        <w:rPr>
          <w:rFonts w:ascii="Times New Roman" w:hAnsi="Times New Roman"/>
          <w:color w:val="000000"/>
          <w:sz w:val="28"/>
          <w:szCs w:val="28"/>
        </w:rPr>
      </w:pPr>
      <w:r w:rsidRPr="00A73F9E">
        <w:rPr>
          <w:rFonts w:ascii="Times New Roman" w:hAnsi="Times New Roman"/>
          <w:color w:val="000000"/>
          <w:sz w:val="28"/>
          <w:szCs w:val="28"/>
        </w:rPr>
        <w:t>оценка изменений поступлений налога в связи с проведением государственной кадастровой оценки недвижимости в 2023 году на территории муниципального образования;</w:t>
      </w:r>
    </w:p>
    <w:p w:rsidR="00B51125" w:rsidRPr="00A73F9E" w:rsidRDefault="00B51125" w:rsidP="00B51125">
      <w:pPr>
        <w:ind w:left="-15" w:firstLine="710"/>
        <w:rPr>
          <w:rFonts w:ascii="Times New Roman" w:hAnsi="Times New Roman"/>
          <w:color w:val="000000"/>
          <w:sz w:val="28"/>
          <w:szCs w:val="28"/>
        </w:rPr>
      </w:pPr>
      <w:r w:rsidRPr="00A73F9E">
        <w:rPr>
          <w:rFonts w:ascii="Times New Roman" w:hAnsi="Times New Roman"/>
          <w:color w:val="000000"/>
          <w:sz w:val="28"/>
          <w:szCs w:val="28"/>
        </w:rPr>
        <w:t xml:space="preserve"> увеличение ставки налога до 2,5 процента по объектам, кадастровая стоимость каждого из которых превышает 300 миллионов рублей на территории муниципального образования.</w:t>
      </w:r>
    </w:p>
    <w:p w:rsidR="00B51125" w:rsidRPr="00A73F9E" w:rsidRDefault="00B51125" w:rsidP="00B51125">
      <w:pPr>
        <w:ind w:firstLine="0"/>
        <w:rPr>
          <w:rFonts w:ascii="Times New Roman" w:hAnsi="Times New Roman"/>
          <w:color w:val="000000"/>
          <w:sz w:val="28"/>
          <w:szCs w:val="28"/>
        </w:rPr>
      </w:pPr>
    </w:p>
    <w:p w:rsidR="00B51125" w:rsidRPr="0033569B" w:rsidRDefault="00B51125" w:rsidP="00B51125">
      <w:pPr>
        <w:ind w:left="0" w:right="0"/>
        <w:jc w:val="center"/>
        <w:rPr>
          <w:rFonts w:ascii="Times New Roman" w:hAnsi="Times New Roman"/>
          <w:b/>
          <w:iCs/>
          <w:sz w:val="28"/>
          <w:szCs w:val="28"/>
        </w:rPr>
      </w:pPr>
      <w:r w:rsidRPr="0033569B">
        <w:rPr>
          <w:rFonts w:ascii="Times New Roman" w:hAnsi="Times New Roman"/>
          <w:b/>
          <w:iCs/>
          <w:sz w:val="28"/>
          <w:szCs w:val="28"/>
        </w:rPr>
        <w:t>Земельный налог</w:t>
      </w:r>
    </w:p>
    <w:p w:rsidR="00B51125" w:rsidRPr="0033569B" w:rsidRDefault="00B51125" w:rsidP="00B51125">
      <w:pPr>
        <w:tabs>
          <w:tab w:val="left" w:pos="709"/>
        </w:tabs>
        <w:outlineLvl w:val="0"/>
        <w:rPr>
          <w:rFonts w:ascii="Times New Roman" w:hAnsi="Times New Roman"/>
          <w:sz w:val="28"/>
          <w:szCs w:val="28"/>
        </w:rPr>
      </w:pPr>
      <w:r w:rsidRPr="0033569B">
        <w:rPr>
          <w:rFonts w:ascii="Times New Roman" w:hAnsi="Times New Roman"/>
          <w:iCs/>
          <w:sz w:val="28"/>
          <w:szCs w:val="28"/>
        </w:rPr>
        <w:t>Прогнозируемая сумма поступлений земельного налога</w:t>
      </w:r>
      <w:r w:rsidRPr="0033569B">
        <w:rPr>
          <w:rFonts w:ascii="Times New Roman" w:hAnsi="Times New Roman"/>
          <w:sz w:val="28"/>
          <w:szCs w:val="28"/>
        </w:rPr>
        <w:t xml:space="preserve"> на 202</w:t>
      </w:r>
      <w:r>
        <w:rPr>
          <w:rFonts w:ascii="Times New Roman" w:hAnsi="Times New Roman"/>
          <w:sz w:val="28"/>
          <w:szCs w:val="28"/>
        </w:rPr>
        <w:t>6</w:t>
      </w:r>
      <w:r w:rsidRPr="0033569B">
        <w:rPr>
          <w:rFonts w:ascii="Times New Roman" w:hAnsi="Times New Roman"/>
          <w:sz w:val="28"/>
          <w:szCs w:val="28"/>
        </w:rPr>
        <w:t xml:space="preserve"> год определена в размере </w:t>
      </w:r>
      <w:r>
        <w:rPr>
          <w:rFonts w:ascii="Times New Roman" w:hAnsi="Times New Roman"/>
          <w:sz w:val="28"/>
          <w:szCs w:val="28"/>
        </w:rPr>
        <w:t>70 145</w:t>
      </w:r>
      <w:r w:rsidRPr="0033569B">
        <w:rPr>
          <w:rFonts w:ascii="Times New Roman" w:hAnsi="Times New Roman"/>
          <w:sz w:val="28"/>
          <w:szCs w:val="28"/>
        </w:rPr>
        <w:t>,00 тыс. рублей, в том числе земельного налога с организаций в размере 2</w:t>
      </w:r>
      <w:r>
        <w:rPr>
          <w:rFonts w:ascii="Times New Roman" w:hAnsi="Times New Roman"/>
          <w:sz w:val="28"/>
          <w:szCs w:val="28"/>
        </w:rPr>
        <w:t>8</w:t>
      </w:r>
      <w:r w:rsidRPr="0033569B">
        <w:rPr>
          <w:rFonts w:ascii="Times New Roman" w:hAnsi="Times New Roman"/>
          <w:sz w:val="28"/>
          <w:szCs w:val="28"/>
        </w:rPr>
        <w:t xml:space="preserve"> </w:t>
      </w:r>
      <w:r>
        <w:rPr>
          <w:rFonts w:ascii="Times New Roman" w:hAnsi="Times New Roman"/>
          <w:sz w:val="28"/>
          <w:szCs w:val="28"/>
        </w:rPr>
        <w:t>1</w:t>
      </w:r>
      <w:r w:rsidRPr="0033569B">
        <w:rPr>
          <w:rFonts w:ascii="Times New Roman" w:hAnsi="Times New Roman"/>
          <w:sz w:val="28"/>
          <w:szCs w:val="28"/>
        </w:rPr>
        <w:t xml:space="preserve">00,00 тыс. рублей и земельного налога с физических лиц в размере </w:t>
      </w:r>
      <w:r>
        <w:rPr>
          <w:rFonts w:ascii="Times New Roman" w:hAnsi="Times New Roman"/>
          <w:sz w:val="28"/>
          <w:szCs w:val="28"/>
        </w:rPr>
        <w:t>4</w:t>
      </w:r>
      <w:r w:rsidRPr="0033569B">
        <w:rPr>
          <w:rFonts w:ascii="Times New Roman" w:hAnsi="Times New Roman"/>
          <w:sz w:val="28"/>
          <w:szCs w:val="28"/>
        </w:rPr>
        <w:t xml:space="preserve">2 </w:t>
      </w:r>
      <w:r>
        <w:rPr>
          <w:rFonts w:ascii="Times New Roman" w:hAnsi="Times New Roman"/>
          <w:sz w:val="28"/>
          <w:szCs w:val="28"/>
        </w:rPr>
        <w:t>045</w:t>
      </w:r>
      <w:r w:rsidRPr="0033569B">
        <w:rPr>
          <w:rFonts w:ascii="Times New Roman" w:hAnsi="Times New Roman"/>
          <w:sz w:val="28"/>
          <w:szCs w:val="28"/>
        </w:rPr>
        <w:t>,00 тыс. рублей; на плановый период 202</w:t>
      </w:r>
      <w:r>
        <w:rPr>
          <w:rFonts w:ascii="Times New Roman" w:hAnsi="Times New Roman"/>
          <w:sz w:val="28"/>
          <w:szCs w:val="28"/>
        </w:rPr>
        <w:t xml:space="preserve">7 и 2028 </w:t>
      </w:r>
      <w:r w:rsidRPr="0033569B">
        <w:rPr>
          <w:rFonts w:ascii="Times New Roman" w:hAnsi="Times New Roman"/>
          <w:sz w:val="28"/>
          <w:szCs w:val="28"/>
        </w:rPr>
        <w:t>годов</w:t>
      </w:r>
      <w:r>
        <w:rPr>
          <w:rFonts w:ascii="Times New Roman" w:hAnsi="Times New Roman"/>
          <w:sz w:val="28"/>
          <w:szCs w:val="28"/>
        </w:rPr>
        <w:t xml:space="preserve"> в аналогичных суммах.</w:t>
      </w:r>
    </w:p>
    <w:p w:rsidR="00B51125" w:rsidRDefault="00B51125" w:rsidP="00B51125">
      <w:pPr>
        <w:tabs>
          <w:tab w:val="left" w:pos="709"/>
        </w:tabs>
        <w:outlineLvl w:val="0"/>
        <w:rPr>
          <w:rFonts w:ascii="Times New Roman" w:hAnsi="Times New Roman"/>
          <w:bCs/>
          <w:sz w:val="28"/>
          <w:szCs w:val="28"/>
        </w:rPr>
      </w:pPr>
      <w:r w:rsidRPr="0033569B">
        <w:rPr>
          <w:rFonts w:ascii="Times New Roman" w:hAnsi="Times New Roman"/>
          <w:bCs/>
          <w:sz w:val="28"/>
          <w:szCs w:val="28"/>
        </w:rPr>
        <w:t>Расчет произведен исходя из налоговой базы в виде кадастровой стоимости земельных участков</w:t>
      </w:r>
      <w:r>
        <w:rPr>
          <w:rFonts w:ascii="Times New Roman" w:hAnsi="Times New Roman"/>
          <w:bCs/>
          <w:sz w:val="28"/>
          <w:szCs w:val="28"/>
        </w:rPr>
        <w:t xml:space="preserve"> за предыдущий период</w:t>
      </w:r>
      <w:r w:rsidRPr="0033569B">
        <w:rPr>
          <w:rFonts w:ascii="Times New Roman" w:hAnsi="Times New Roman"/>
          <w:bCs/>
          <w:sz w:val="28"/>
          <w:szCs w:val="28"/>
        </w:rPr>
        <w:t xml:space="preserve"> по данным отчета</w:t>
      </w:r>
      <w:r w:rsidRPr="0033569B">
        <w:rPr>
          <w:rFonts w:ascii="Times New Roman" w:hAnsi="Times New Roman"/>
          <w:bCs/>
          <w:sz w:val="28"/>
          <w:szCs w:val="28"/>
        </w:rPr>
        <w:br/>
        <w:t xml:space="preserve">по форме </w:t>
      </w:r>
      <w:r>
        <w:rPr>
          <w:rFonts w:ascii="Times New Roman" w:hAnsi="Times New Roman"/>
          <w:bCs/>
          <w:sz w:val="28"/>
          <w:szCs w:val="28"/>
        </w:rPr>
        <w:t>№</w:t>
      </w:r>
      <w:r w:rsidRPr="0033569B">
        <w:rPr>
          <w:rFonts w:ascii="Times New Roman" w:hAnsi="Times New Roman"/>
          <w:bCs/>
          <w:sz w:val="28"/>
          <w:szCs w:val="28"/>
        </w:rPr>
        <w:t>5-МН</w:t>
      </w:r>
      <w:r>
        <w:rPr>
          <w:rFonts w:ascii="Times New Roman" w:hAnsi="Times New Roman"/>
          <w:bCs/>
          <w:sz w:val="28"/>
          <w:szCs w:val="28"/>
        </w:rPr>
        <w:t>.</w:t>
      </w:r>
    </w:p>
    <w:p w:rsidR="00B51125" w:rsidRPr="0033569B" w:rsidRDefault="00B51125" w:rsidP="00B51125">
      <w:pPr>
        <w:ind w:left="0" w:right="0"/>
        <w:rPr>
          <w:rFonts w:ascii="Times New Roman" w:hAnsi="Times New Roman"/>
          <w:sz w:val="28"/>
          <w:szCs w:val="28"/>
        </w:rPr>
      </w:pPr>
      <w:r w:rsidRPr="0033569B">
        <w:rPr>
          <w:rFonts w:ascii="Times New Roman" w:hAnsi="Times New Roman"/>
          <w:sz w:val="28"/>
          <w:szCs w:val="28"/>
        </w:rPr>
        <w:t>В расчете учтены:</w:t>
      </w:r>
    </w:p>
    <w:p w:rsidR="00B51125" w:rsidRDefault="00B51125" w:rsidP="00B51125">
      <w:pPr>
        <w:tabs>
          <w:tab w:val="left" w:pos="709"/>
        </w:tabs>
        <w:ind w:firstLine="0"/>
        <w:outlineLvl w:val="0"/>
        <w:rPr>
          <w:rFonts w:ascii="Times New Roman" w:hAnsi="Times New Roman"/>
          <w:color w:val="000000"/>
          <w:sz w:val="28"/>
          <w:szCs w:val="28"/>
        </w:rPr>
      </w:pPr>
      <w:r>
        <w:rPr>
          <w:rFonts w:ascii="Times New Roman" w:hAnsi="Times New Roman"/>
          <w:sz w:val="28"/>
          <w:szCs w:val="28"/>
        </w:rPr>
        <w:tab/>
      </w:r>
      <w:r w:rsidRPr="00F63A5F">
        <w:rPr>
          <w:rFonts w:ascii="Times New Roman" w:hAnsi="Times New Roman"/>
          <w:color w:val="000000"/>
          <w:sz w:val="28"/>
          <w:szCs w:val="28"/>
        </w:rPr>
        <w:t>увеличение ставки налога до 1,5 процентов по земельным участкам, кадастровая стоимость каждого из которых превышает 300 миллионов рубл</w:t>
      </w:r>
      <w:r>
        <w:rPr>
          <w:rFonts w:ascii="Times New Roman" w:hAnsi="Times New Roman"/>
          <w:color w:val="000000"/>
          <w:sz w:val="28"/>
          <w:szCs w:val="28"/>
        </w:rPr>
        <w:t>ей;</w:t>
      </w:r>
    </w:p>
    <w:p w:rsidR="00B51125" w:rsidRDefault="00B51125" w:rsidP="00B51125">
      <w:pPr>
        <w:tabs>
          <w:tab w:val="left" w:pos="709"/>
        </w:tabs>
        <w:ind w:firstLine="0"/>
        <w:outlineLvl w:val="0"/>
        <w:rPr>
          <w:rFonts w:ascii="Times New Roman" w:hAnsi="Times New Roman"/>
          <w:color w:val="000000"/>
          <w:sz w:val="28"/>
          <w:szCs w:val="28"/>
        </w:rPr>
      </w:pPr>
      <w:r>
        <w:rPr>
          <w:rFonts w:ascii="Times New Roman" w:hAnsi="Times New Roman"/>
          <w:color w:val="000000"/>
          <w:sz w:val="28"/>
          <w:szCs w:val="28"/>
        </w:rPr>
        <w:tab/>
      </w:r>
      <w:r w:rsidRPr="00F63A5F">
        <w:rPr>
          <w:rFonts w:ascii="Times New Roman" w:hAnsi="Times New Roman"/>
          <w:color w:val="000000"/>
          <w:sz w:val="28"/>
          <w:szCs w:val="28"/>
        </w:rPr>
        <w:t xml:space="preserve">льготы, предоставленные в соответствии с нормативными правовыми актами </w:t>
      </w:r>
      <w:r>
        <w:rPr>
          <w:rFonts w:ascii="Times New Roman" w:hAnsi="Times New Roman"/>
          <w:color w:val="000000"/>
          <w:sz w:val="28"/>
          <w:szCs w:val="28"/>
        </w:rPr>
        <w:t>Совета депутатов муниципального округа Серебряные Пруды Московской области.</w:t>
      </w:r>
    </w:p>
    <w:p w:rsidR="00B51125" w:rsidRPr="00083F88" w:rsidRDefault="00B51125" w:rsidP="00B51125">
      <w:pPr>
        <w:pStyle w:val="1"/>
        <w:tabs>
          <w:tab w:val="left" w:pos="709"/>
        </w:tabs>
        <w:ind w:firstLine="567"/>
        <w:jc w:val="center"/>
        <w:rPr>
          <w:color w:val="FF0000"/>
          <w:highlight w:val="cyan"/>
        </w:rPr>
      </w:pPr>
      <w:r w:rsidRPr="006A0A45">
        <w:rPr>
          <w:rFonts w:ascii="Times New Roman" w:hAnsi="Times New Roman"/>
          <w:iCs/>
          <w:sz w:val="28"/>
          <w:szCs w:val="28"/>
        </w:rPr>
        <w:t>Государственная пошлина</w:t>
      </w:r>
    </w:p>
    <w:p w:rsidR="00B51125" w:rsidRPr="006A0A45" w:rsidRDefault="00B51125" w:rsidP="00B51125">
      <w:pPr>
        <w:pStyle w:val="af0"/>
        <w:ind w:firstLine="709"/>
        <w:rPr>
          <w:szCs w:val="28"/>
        </w:rPr>
      </w:pPr>
      <w:r w:rsidRPr="006A0A45">
        <w:rPr>
          <w:szCs w:val="28"/>
        </w:rPr>
        <w:t>Прогнозные показатели по государственной пошлине по делам, рассматриваемым в судах общей юрисдикции, мировыми судьями определены на 202</w:t>
      </w:r>
      <w:r>
        <w:rPr>
          <w:szCs w:val="28"/>
        </w:rPr>
        <w:t>6</w:t>
      </w:r>
      <w:r w:rsidRPr="006A0A45">
        <w:rPr>
          <w:szCs w:val="28"/>
        </w:rPr>
        <w:t xml:space="preserve"> год в размере </w:t>
      </w:r>
      <w:r>
        <w:rPr>
          <w:szCs w:val="28"/>
        </w:rPr>
        <w:t>14 529</w:t>
      </w:r>
      <w:r w:rsidRPr="006A0A45">
        <w:rPr>
          <w:szCs w:val="28"/>
        </w:rPr>
        <w:t xml:space="preserve">,00 тыс. рублей, на плановый период: </w:t>
      </w:r>
    </w:p>
    <w:p w:rsidR="00B51125" w:rsidRPr="006A0A45" w:rsidRDefault="00B51125" w:rsidP="00B51125">
      <w:pPr>
        <w:pStyle w:val="af0"/>
        <w:ind w:firstLine="709"/>
        <w:rPr>
          <w:szCs w:val="28"/>
        </w:rPr>
      </w:pPr>
      <w:r w:rsidRPr="006A0A45">
        <w:rPr>
          <w:szCs w:val="28"/>
        </w:rPr>
        <w:t>202</w:t>
      </w:r>
      <w:r>
        <w:rPr>
          <w:szCs w:val="28"/>
        </w:rPr>
        <w:t>7</w:t>
      </w:r>
      <w:r w:rsidRPr="006A0A45">
        <w:rPr>
          <w:szCs w:val="28"/>
        </w:rPr>
        <w:t xml:space="preserve"> год-</w:t>
      </w:r>
      <w:r>
        <w:rPr>
          <w:szCs w:val="28"/>
        </w:rPr>
        <w:t>15 284</w:t>
      </w:r>
      <w:r w:rsidRPr="006A0A45">
        <w:rPr>
          <w:szCs w:val="28"/>
        </w:rPr>
        <w:t>,00 тыс. рублей и на 202</w:t>
      </w:r>
      <w:r>
        <w:rPr>
          <w:szCs w:val="28"/>
        </w:rPr>
        <w:t>8</w:t>
      </w:r>
      <w:r w:rsidRPr="006A0A45">
        <w:rPr>
          <w:szCs w:val="28"/>
        </w:rPr>
        <w:t xml:space="preserve"> год- </w:t>
      </w:r>
      <w:r>
        <w:rPr>
          <w:szCs w:val="28"/>
        </w:rPr>
        <w:t>1</w:t>
      </w:r>
      <w:r w:rsidRPr="006A0A45">
        <w:rPr>
          <w:szCs w:val="28"/>
        </w:rPr>
        <w:t xml:space="preserve">6 </w:t>
      </w:r>
      <w:r>
        <w:rPr>
          <w:szCs w:val="28"/>
        </w:rPr>
        <w:t>079</w:t>
      </w:r>
      <w:r w:rsidRPr="006A0A45">
        <w:rPr>
          <w:szCs w:val="28"/>
        </w:rPr>
        <w:t>,00 тыс. рублей.</w:t>
      </w:r>
    </w:p>
    <w:p w:rsidR="00B51125" w:rsidRPr="00E81913" w:rsidRDefault="00B51125" w:rsidP="00B51125">
      <w:pPr>
        <w:pStyle w:val="af0"/>
        <w:ind w:firstLine="709"/>
        <w:rPr>
          <w:b/>
          <w:bCs/>
          <w:i/>
          <w:iCs/>
          <w:szCs w:val="28"/>
        </w:rPr>
      </w:pPr>
      <w:r w:rsidRPr="00E81913">
        <w:rPr>
          <w:szCs w:val="28"/>
        </w:rPr>
        <w:t xml:space="preserve"> Прогнозные показатели по государственной пошлине, зачисляемой в бюджет </w:t>
      </w:r>
      <w:r w:rsidRPr="00E81913">
        <w:rPr>
          <w:color w:val="000000" w:themeColor="text1"/>
          <w:szCs w:val="28"/>
        </w:rPr>
        <w:t xml:space="preserve">муниципального округа Серебряные Пруды </w:t>
      </w:r>
      <w:r w:rsidRPr="00E81913">
        <w:rPr>
          <w:szCs w:val="28"/>
        </w:rPr>
        <w:t>Московской области, определены по данным главных администраторов доходов.</w:t>
      </w:r>
    </w:p>
    <w:p w:rsidR="00B51125" w:rsidRPr="00E81913" w:rsidRDefault="00B51125" w:rsidP="00B51125">
      <w:pPr>
        <w:ind w:firstLine="567"/>
        <w:rPr>
          <w:rFonts w:ascii="Times New Roman" w:hAnsi="Times New Roman"/>
          <w:b/>
          <w:color w:val="FF0000"/>
          <w:sz w:val="28"/>
          <w:szCs w:val="28"/>
        </w:rPr>
      </w:pPr>
    </w:p>
    <w:p w:rsidR="00B51125" w:rsidRPr="00083F88" w:rsidRDefault="00B51125" w:rsidP="00B51125">
      <w:pPr>
        <w:ind w:firstLine="567"/>
        <w:jc w:val="center"/>
        <w:rPr>
          <w:rFonts w:ascii="Times New Roman" w:hAnsi="Times New Roman"/>
          <w:color w:val="FF0000"/>
          <w:sz w:val="28"/>
          <w:szCs w:val="28"/>
        </w:rPr>
      </w:pPr>
      <w:r w:rsidRPr="006A0A45">
        <w:rPr>
          <w:rFonts w:ascii="Times New Roman" w:hAnsi="Times New Roman"/>
          <w:b/>
          <w:bCs/>
          <w:sz w:val="28"/>
          <w:szCs w:val="28"/>
        </w:rPr>
        <w:t>Доходы, получаемые в виде арендной платы за земельные участки, государственная собственность на которые не разграничена, и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p w:rsidR="00B51125" w:rsidRPr="006A0A45" w:rsidRDefault="00B51125" w:rsidP="00B51125">
      <w:pPr>
        <w:ind w:left="0"/>
        <w:rPr>
          <w:rFonts w:ascii="Times New Roman" w:hAnsi="Times New Roman"/>
          <w:sz w:val="28"/>
          <w:szCs w:val="28"/>
        </w:rPr>
      </w:pPr>
      <w:r w:rsidRPr="006A0A45">
        <w:rPr>
          <w:rFonts w:ascii="Times New Roman" w:hAnsi="Times New Roman"/>
          <w:sz w:val="28"/>
          <w:szCs w:val="28"/>
        </w:rPr>
        <w:t>Поступления в бюджет муниципального округа арендной платы за земельные участки, государственная собственность на которые не разграничена</w:t>
      </w:r>
      <w:r w:rsidRPr="006A0A45">
        <w:rPr>
          <w:rFonts w:ascii="Times New Roman" w:hAnsi="Times New Roman"/>
          <w:bCs/>
          <w:iCs/>
          <w:sz w:val="28"/>
          <w:szCs w:val="28"/>
        </w:rPr>
        <w:t>, и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r w:rsidRPr="006A0A45">
        <w:rPr>
          <w:rFonts w:ascii="Times New Roman" w:hAnsi="Times New Roman"/>
          <w:sz w:val="28"/>
          <w:szCs w:val="28"/>
        </w:rPr>
        <w:t xml:space="preserve"> определены на 202</w:t>
      </w:r>
      <w:r>
        <w:rPr>
          <w:rFonts w:ascii="Times New Roman" w:hAnsi="Times New Roman"/>
          <w:sz w:val="28"/>
          <w:szCs w:val="28"/>
        </w:rPr>
        <w:t>6</w:t>
      </w:r>
      <w:r w:rsidRPr="006A0A45">
        <w:rPr>
          <w:rFonts w:ascii="Times New Roman" w:hAnsi="Times New Roman"/>
          <w:sz w:val="28"/>
          <w:szCs w:val="28"/>
        </w:rPr>
        <w:t xml:space="preserve"> </w:t>
      </w:r>
      <w:r>
        <w:rPr>
          <w:rFonts w:ascii="Times New Roman" w:hAnsi="Times New Roman"/>
          <w:sz w:val="28"/>
          <w:szCs w:val="28"/>
        </w:rPr>
        <w:t>в сумме  18 500,00 тыс. рублей</w:t>
      </w:r>
      <w:r w:rsidRPr="006A0A45">
        <w:rPr>
          <w:rFonts w:ascii="Times New Roman" w:hAnsi="Times New Roman"/>
          <w:sz w:val="28"/>
          <w:szCs w:val="28"/>
        </w:rPr>
        <w:t xml:space="preserve"> </w:t>
      </w:r>
      <w:r>
        <w:rPr>
          <w:rFonts w:ascii="Times New Roman" w:hAnsi="Times New Roman"/>
          <w:sz w:val="28"/>
          <w:szCs w:val="28"/>
        </w:rPr>
        <w:t>,</w:t>
      </w:r>
      <w:r w:rsidRPr="006A0A45">
        <w:rPr>
          <w:rFonts w:ascii="Times New Roman" w:hAnsi="Times New Roman"/>
          <w:sz w:val="28"/>
          <w:szCs w:val="28"/>
        </w:rPr>
        <w:t xml:space="preserve"> на плановый период </w:t>
      </w:r>
      <w:r>
        <w:rPr>
          <w:rFonts w:ascii="Times New Roman" w:hAnsi="Times New Roman"/>
          <w:sz w:val="28"/>
          <w:szCs w:val="28"/>
        </w:rPr>
        <w:t>-</w:t>
      </w:r>
      <w:r w:rsidRPr="006A0A45">
        <w:rPr>
          <w:rFonts w:ascii="Times New Roman" w:hAnsi="Times New Roman"/>
          <w:sz w:val="28"/>
          <w:szCs w:val="28"/>
        </w:rPr>
        <w:t>202</w:t>
      </w:r>
      <w:r>
        <w:rPr>
          <w:rFonts w:ascii="Times New Roman" w:hAnsi="Times New Roman"/>
          <w:sz w:val="28"/>
          <w:szCs w:val="28"/>
        </w:rPr>
        <w:t>7</w:t>
      </w:r>
      <w:r w:rsidRPr="006A0A45">
        <w:rPr>
          <w:rFonts w:ascii="Times New Roman" w:hAnsi="Times New Roman"/>
          <w:sz w:val="28"/>
          <w:szCs w:val="28"/>
        </w:rPr>
        <w:t xml:space="preserve"> </w:t>
      </w:r>
      <w:r>
        <w:rPr>
          <w:rFonts w:ascii="Times New Roman" w:hAnsi="Times New Roman"/>
          <w:sz w:val="28"/>
          <w:szCs w:val="28"/>
        </w:rPr>
        <w:t>год в сумме 17 542,00 тыс. рублей, на</w:t>
      </w:r>
      <w:r w:rsidRPr="006A0A45">
        <w:rPr>
          <w:rFonts w:ascii="Times New Roman" w:hAnsi="Times New Roman"/>
          <w:sz w:val="28"/>
          <w:szCs w:val="28"/>
        </w:rPr>
        <w:t xml:space="preserve"> 202</w:t>
      </w:r>
      <w:r>
        <w:rPr>
          <w:rFonts w:ascii="Times New Roman" w:hAnsi="Times New Roman"/>
          <w:sz w:val="28"/>
          <w:szCs w:val="28"/>
        </w:rPr>
        <w:t>8</w:t>
      </w:r>
      <w:r w:rsidRPr="006A0A45">
        <w:rPr>
          <w:rFonts w:ascii="Times New Roman" w:hAnsi="Times New Roman"/>
          <w:sz w:val="28"/>
          <w:szCs w:val="28"/>
        </w:rPr>
        <w:t xml:space="preserve"> год в </w:t>
      </w:r>
      <w:r>
        <w:rPr>
          <w:rFonts w:ascii="Times New Roman" w:hAnsi="Times New Roman"/>
          <w:sz w:val="28"/>
          <w:szCs w:val="28"/>
        </w:rPr>
        <w:t>сумме 17 662,</w:t>
      </w:r>
      <w:r w:rsidRPr="006A0A45">
        <w:rPr>
          <w:rFonts w:ascii="Times New Roman" w:hAnsi="Times New Roman"/>
          <w:sz w:val="28"/>
          <w:szCs w:val="28"/>
        </w:rPr>
        <w:t>00 тыс. рублей.</w:t>
      </w:r>
    </w:p>
    <w:p w:rsidR="00B51125" w:rsidRPr="006A0A45" w:rsidRDefault="00B51125" w:rsidP="00B51125">
      <w:pPr>
        <w:rPr>
          <w:rFonts w:ascii="Times New Roman" w:hAnsi="Times New Roman"/>
          <w:b/>
          <w:bCs/>
          <w:i/>
          <w:iCs/>
          <w:sz w:val="28"/>
          <w:szCs w:val="28"/>
          <w:u w:val="single"/>
        </w:rPr>
      </w:pPr>
      <w:r w:rsidRPr="006A0A45">
        <w:rPr>
          <w:rFonts w:ascii="Times New Roman" w:hAnsi="Times New Roman"/>
          <w:sz w:val="28"/>
          <w:szCs w:val="28"/>
        </w:rPr>
        <w:t>Прогнозные поступления арендной платы за земельные участки, государственная собственность на которые не разграничена и находящиеся в собственности муниципального округа определены на основании данных главного администратора доходов - администрации муниципального округа Серебряные Пруды Московской области.</w:t>
      </w:r>
    </w:p>
    <w:p w:rsidR="00B51125" w:rsidRPr="006A0A45" w:rsidRDefault="00B51125" w:rsidP="00B51125">
      <w:pPr>
        <w:pStyle w:val="27"/>
        <w:spacing w:after="0" w:line="240" w:lineRule="auto"/>
        <w:ind w:left="0" w:right="0" w:firstLine="567"/>
        <w:jc w:val="center"/>
        <w:rPr>
          <w:rFonts w:ascii="Times New Roman" w:hAnsi="Times New Roman"/>
          <w:b/>
          <w:bCs/>
          <w:i/>
          <w:iCs/>
          <w:sz w:val="28"/>
          <w:szCs w:val="28"/>
          <w:u w:val="single"/>
        </w:rPr>
      </w:pPr>
    </w:p>
    <w:p w:rsidR="00B51125" w:rsidRPr="00083F88" w:rsidRDefault="00B51125" w:rsidP="00B51125">
      <w:pPr>
        <w:pStyle w:val="27"/>
        <w:spacing w:after="0" w:line="240" w:lineRule="auto"/>
        <w:ind w:left="0" w:right="0" w:firstLine="567"/>
        <w:jc w:val="center"/>
        <w:rPr>
          <w:rFonts w:ascii="Times New Roman" w:hAnsi="Times New Roman"/>
          <w:b/>
          <w:color w:val="FF0000"/>
          <w:sz w:val="28"/>
          <w:szCs w:val="28"/>
        </w:rPr>
      </w:pPr>
      <w:r w:rsidRPr="00483738">
        <w:rPr>
          <w:rFonts w:ascii="Times New Roman" w:hAnsi="Times New Roman"/>
          <w:b/>
          <w:bCs/>
          <w:sz w:val="28"/>
          <w:szCs w:val="28"/>
        </w:rPr>
        <w:t>Доходы от сдачи в аренду имущества, составляющего муниципальную казну (за исключением земельных участков)</w:t>
      </w:r>
    </w:p>
    <w:p w:rsidR="00B51125" w:rsidRPr="00483738" w:rsidRDefault="00B51125" w:rsidP="00B51125">
      <w:pPr>
        <w:pStyle w:val="27"/>
        <w:spacing w:after="0" w:line="240" w:lineRule="auto"/>
        <w:ind w:left="0" w:right="0" w:firstLine="567"/>
        <w:rPr>
          <w:rFonts w:ascii="Times New Roman" w:hAnsi="Times New Roman"/>
          <w:bCs/>
          <w:iCs/>
          <w:sz w:val="28"/>
          <w:szCs w:val="28"/>
        </w:rPr>
      </w:pPr>
      <w:r w:rsidRPr="00483738">
        <w:rPr>
          <w:rFonts w:ascii="Times New Roman" w:hAnsi="Times New Roman"/>
          <w:bCs/>
          <w:iCs/>
          <w:sz w:val="28"/>
          <w:szCs w:val="28"/>
        </w:rPr>
        <w:t>Прогноз поступлений</w:t>
      </w:r>
      <w:r w:rsidRPr="00483738">
        <w:rPr>
          <w:rFonts w:ascii="Times New Roman" w:hAnsi="Times New Roman"/>
          <w:sz w:val="28"/>
          <w:szCs w:val="28"/>
        </w:rPr>
        <w:t xml:space="preserve"> доходов от сдачи в аренду имущества,</w:t>
      </w:r>
      <w:r w:rsidRPr="00483738">
        <w:rPr>
          <w:rFonts w:ascii="Times New Roman" w:hAnsi="Times New Roman"/>
          <w:bCs/>
          <w:iCs/>
          <w:sz w:val="28"/>
          <w:szCs w:val="28"/>
        </w:rPr>
        <w:t xml:space="preserve"> составляющего муниципальную казну (за исключением земельных участков) определен на 202</w:t>
      </w:r>
      <w:r>
        <w:rPr>
          <w:rFonts w:ascii="Times New Roman" w:hAnsi="Times New Roman"/>
          <w:bCs/>
          <w:iCs/>
          <w:sz w:val="28"/>
          <w:szCs w:val="28"/>
        </w:rPr>
        <w:t>6</w:t>
      </w:r>
      <w:r w:rsidRPr="00483738">
        <w:rPr>
          <w:rFonts w:ascii="Times New Roman" w:hAnsi="Times New Roman"/>
          <w:bCs/>
          <w:iCs/>
          <w:sz w:val="28"/>
          <w:szCs w:val="28"/>
        </w:rPr>
        <w:t xml:space="preserve"> год в сумме 5</w:t>
      </w:r>
      <w:r>
        <w:rPr>
          <w:rFonts w:ascii="Times New Roman" w:hAnsi="Times New Roman"/>
          <w:bCs/>
          <w:iCs/>
          <w:sz w:val="28"/>
          <w:szCs w:val="28"/>
        </w:rPr>
        <w:t xml:space="preserve"> </w:t>
      </w:r>
      <w:r w:rsidRPr="00483738">
        <w:rPr>
          <w:rFonts w:ascii="Times New Roman" w:hAnsi="Times New Roman"/>
          <w:bCs/>
          <w:iCs/>
          <w:sz w:val="28"/>
          <w:szCs w:val="28"/>
        </w:rPr>
        <w:t>4</w:t>
      </w:r>
      <w:r>
        <w:rPr>
          <w:rFonts w:ascii="Times New Roman" w:hAnsi="Times New Roman"/>
          <w:bCs/>
          <w:iCs/>
          <w:sz w:val="28"/>
          <w:szCs w:val="28"/>
        </w:rPr>
        <w:t>74</w:t>
      </w:r>
      <w:r w:rsidRPr="00483738">
        <w:rPr>
          <w:rFonts w:ascii="Times New Roman" w:hAnsi="Times New Roman"/>
          <w:bCs/>
          <w:iCs/>
          <w:sz w:val="28"/>
          <w:szCs w:val="28"/>
        </w:rPr>
        <w:t>,00 тыс. рублей, на плановый период</w:t>
      </w:r>
      <w:r>
        <w:rPr>
          <w:rFonts w:ascii="Times New Roman" w:hAnsi="Times New Roman"/>
          <w:bCs/>
          <w:iCs/>
          <w:sz w:val="28"/>
          <w:szCs w:val="28"/>
        </w:rPr>
        <w:t>-</w:t>
      </w:r>
      <w:r w:rsidRPr="00483738">
        <w:rPr>
          <w:rFonts w:ascii="Times New Roman" w:hAnsi="Times New Roman"/>
          <w:bCs/>
          <w:iCs/>
          <w:sz w:val="28"/>
          <w:szCs w:val="28"/>
        </w:rPr>
        <w:t xml:space="preserve"> 202</w:t>
      </w:r>
      <w:r>
        <w:rPr>
          <w:rFonts w:ascii="Times New Roman" w:hAnsi="Times New Roman"/>
          <w:bCs/>
          <w:iCs/>
          <w:sz w:val="28"/>
          <w:szCs w:val="28"/>
        </w:rPr>
        <w:t>7</w:t>
      </w:r>
      <w:r w:rsidRPr="00483738">
        <w:rPr>
          <w:rFonts w:ascii="Times New Roman" w:hAnsi="Times New Roman"/>
          <w:bCs/>
          <w:iCs/>
          <w:sz w:val="28"/>
          <w:szCs w:val="28"/>
        </w:rPr>
        <w:t xml:space="preserve"> год-</w:t>
      </w:r>
      <w:r>
        <w:rPr>
          <w:rFonts w:ascii="Times New Roman" w:hAnsi="Times New Roman"/>
          <w:bCs/>
          <w:iCs/>
          <w:sz w:val="28"/>
          <w:szCs w:val="28"/>
        </w:rPr>
        <w:t>5</w:t>
      </w:r>
      <w:r w:rsidRPr="00483738">
        <w:rPr>
          <w:rFonts w:ascii="Times New Roman" w:hAnsi="Times New Roman"/>
          <w:bCs/>
          <w:iCs/>
          <w:sz w:val="28"/>
          <w:szCs w:val="28"/>
        </w:rPr>
        <w:t xml:space="preserve"> </w:t>
      </w:r>
      <w:r>
        <w:rPr>
          <w:rFonts w:ascii="Times New Roman" w:hAnsi="Times New Roman"/>
          <w:bCs/>
          <w:iCs/>
          <w:sz w:val="28"/>
          <w:szCs w:val="28"/>
        </w:rPr>
        <w:t>692</w:t>
      </w:r>
      <w:r w:rsidRPr="00483738">
        <w:rPr>
          <w:rFonts w:ascii="Times New Roman" w:hAnsi="Times New Roman"/>
          <w:bCs/>
          <w:iCs/>
          <w:sz w:val="28"/>
          <w:szCs w:val="28"/>
        </w:rPr>
        <w:t>,00</w:t>
      </w:r>
      <w:r>
        <w:rPr>
          <w:rFonts w:ascii="Times New Roman" w:hAnsi="Times New Roman"/>
          <w:bCs/>
          <w:iCs/>
          <w:sz w:val="28"/>
          <w:szCs w:val="28"/>
        </w:rPr>
        <w:t xml:space="preserve"> тыс. рублей, на </w:t>
      </w:r>
      <w:r w:rsidRPr="00483738">
        <w:rPr>
          <w:rFonts w:ascii="Times New Roman" w:hAnsi="Times New Roman"/>
          <w:bCs/>
          <w:iCs/>
          <w:sz w:val="28"/>
          <w:szCs w:val="28"/>
        </w:rPr>
        <w:t>2028 год -</w:t>
      </w:r>
      <w:r>
        <w:rPr>
          <w:rFonts w:ascii="Times New Roman" w:hAnsi="Times New Roman"/>
          <w:bCs/>
          <w:iCs/>
          <w:sz w:val="28"/>
          <w:szCs w:val="28"/>
        </w:rPr>
        <w:t>5 920</w:t>
      </w:r>
      <w:r w:rsidRPr="00483738">
        <w:rPr>
          <w:rFonts w:ascii="Times New Roman" w:hAnsi="Times New Roman"/>
          <w:bCs/>
          <w:iCs/>
          <w:sz w:val="28"/>
          <w:szCs w:val="28"/>
        </w:rPr>
        <w:t>,00 тыс. рублей.</w:t>
      </w:r>
    </w:p>
    <w:p w:rsidR="00B51125" w:rsidRPr="00483738" w:rsidRDefault="00B51125" w:rsidP="00B51125">
      <w:pPr>
        <w:rPr>
          <w:rFonts w:ascii="Times New Roman" w:hAnsi="Times New Roman"/>
          <w:sz w:val="28"/>
          <w:szCs w:val="28"/>
        </w:rPr>
      </w:pPr>
      <w:r w:rsidRPr="00483738">
        <w:rPr>
          <w:rFonts w:ascii="Times New Roman" w:hAnsi="Times New Roman"/>
          <w:sz w:val="28"/>
          <w:szCs w:val="28"/>
        </w:rPr>
        <w:t>Доходы от сдачи в аренду имущества, составляющего казну муниципального округа, определены на основании данных главного администратора доходов – администрации муниципального округа Серебряные Пруды Московской области.</w:t>
      </w:r>
    </w:p>
    <w:p w:rsidR="00B51125" w:rsidRPr="00483738" w:rsidRDefault="00B51125" w:rsidP="00B51125">
      <w:pPr>
        <w:pStyle w:val="27"/>
        <w:spacing w:after="0" w:line="240" w:lineRule="auto"/>
        <w:ind w:left="0" w:right="0" w:firstLine="567"/>
        <w:rPr>
          <w:rFonts w:ascii="Times New Roman" w:hAnsi="Times New Roman"/>
          <w:bCs/>
          <w:iCs/>
          <w:sz w:val="28"/>
          <w:szCs w:val="28"/>
        </w:rPr>
      </w:pPr>
    </w:p>
    <w:p w:rsidR="00B51125" w:rsidRPr="00083F88" w:rsidRDefault="00B51125" w:rsidP="00B51125">
      <w:pPr>
        <w:pStyle w:val="27"/>
        <w:spacing w:after="0" w:line="240" w:lineRule="auto"/>
        <w:ind w:left="227" w:right="0" w:firstLine="567"/>
        <w:jc w:val="center"/>
        <w:rPr>
          <w:rFonts w:ascii="Times New Roman" w:hAnsi="Times New Roman"/>
          <w:b/>
          <w:bCs/>
          <w:i/>
          <w:iCs/>
          <w:color w:val="FF0000"/>
          <w:sz w:val="28"/>
          <w:szCs w:val="28"/>
        </w:rPr>
      </w:pPr>
      <w:r w:rsidRPr="00CE5293">
        <w:rPr>
          <w:rFonts w:ascii="Times New Roman" w:hAnsi="Times New Roman"/>
          <w:b/>
          <w:bCs/>
          <w:sz w:val="28"/>
          <w:szCs w:val="28"/>
        </w:rPr>
        <w:t>Прочие доходы от использования имущества и прав, находящихся в государственной и муниципальной собственности</w:t>
      </w:r>
    </w:p>
    <w:p w:rsidR="00B51125" w:rsidRPr="00CE5293" w:rsidRDefault="00B51125" w:rsidP="00B51125">
      <w:pPr>
        <w:ind w:left="0" w:right="0" w:firstLine="567"/>
        <w:rPr>
          <w:rFonts w:ascii="Times New Roman" w:hAnsi="Times New Roman"/>
          <w:sz w:val="28"/>
          <w:szCs w:val="28"/>
        </w:rPr>
      </w:pPr>
      <w:r w:rsidRPr="00CE5293">
        <w:rPr>
          <w:rFonts w:ascii="Times New Roman" w:hAnsi="Times New Roman"/>
          <w:sz w:val="28"/>
          <w:szCs w:val="28"/>
        </w:rPr>
        <w:t>Прогноз поступлений в бюджет муниципального округа прочих доходов от использования имущества и прав, находящихся в собственности муниципального округа</w:t>
      </w:r>
      <w:r>
        <w:rPr>
          <w:rFonts w:ascii="Times New Roman" w:hAnsi="Times New Roman"/>
          <w:sz w:val="28"/>
          <w:szCs w:val="28"/>
        </w:rPr>
        <w:t xml:space="preserve"> </w:t>
      </w:r>
      <w:r w:rsidRPr="00CE5293">
        <w:rPr>
          <w:rFonts w:ascii="Times New Roman" w:hAnsi="Times New Roman"/>
          <w:sz w:val="28"/>
          <w:szCs w:val="28"/>
        </w:rPr>
        <w:t>на 202</w:t>
      </w:r>
      <w:r>
        <w:rPr>
          <w:rFonts w:ascii="Times New Roman" w:hAnsi="Times New Roman"/>
          <w:sz w:val="28"/>
          <w:szCs w:val="28"/>
        </w:rPr>
        <w:t>6</w:t>
      </w:r>
      <w:r w:rsidRPr="00CE5293">
        <w:rPr>
          <w:rFonts w:ascii="Times New Roman" w:hAnsi="Times New Roman"/>
          <w:sz w:val="28"/>
          <w:szCs w:val="28"/>
        </w:rPr>
        <w:t xml:space="preserve"> год определен в сумме </w:t>
      </w:r>
      <w:r>
        <w:rPr>
          <w:rFonts w:ascii="Times New Roman" w:hAnsi="Times New Roman"/>
          <w:sz w:val="28"/>
          <w:szCs w:val="28"/>
        </w:rPr>
        <w:t>10 575</w:t>
      </w:r>
      <w:r w:rsidRPr="00CE5293">
        <w:rPr>
          <w:rFonts w:ascii="Times New Roman" w:hAnsi="Times New Roman"/>
          <w:sz w:val="28"/>
          <w:szCs w:val="28"/>
        </w:rPr>
        <w:t>,00 тыс. рублей, на плановый период</w:t>
      </w:r>
      <w:r>
        <w:rPr>
          <w:rFonts w:ascii="Times New Roman" w:hAnsi="Times New Roman"/>
          <w:sz w:val="28"/>
          <w:szCs w:val="28"/>
        </w:rPr>
        <w:t>-</w:t>
      </w:r>
      <w:r w:rsidRPr="00CE5293">
        <w:rPr>
          <w:rFonts w:ascii="Times New Roman" w:hAnsi="Times New Roman"/>
          <w:sz w:val="28"/>
          <w:szCs w:val="28"/>
        </w:rPr>
        <w:t xml:space="preserve"> 202</w:t>
      </w:r>
      <w:r>
        <w:rPr>
          <w:rFonts w:ascii="Times New Roman" w:hAnsi="Times New Roman"/>
          <w:sz w:val="28"/>
          <w:szCs w:val="28"/>
        </w:rPr>
        <w:t>7</w:t>
      </w:r>
      <w:r w:rsidRPr="00CE5293">
        <w:rPr>
          <w:rFonts w:ascii="Times New Roman" w:hAnsi="Times New Roman"/>
          <w:sz w:val="28"/>
          <w:szCs w:val="28"/>
        </w:rPr>
        <w:t xml:space="preserve"> год -</w:t>
      </w:r>
      <w:r>
        <w:rPr>
          <w:rFonts w:ascii="Times New Roman" w:hAnsi="Times New Roman"/>
          <w:sz w:val="28"/>
          <w:szCs w:val="28"/>
        </w:rPr>
        <w:t>10 259</w:t>
      </w:r>
      <w:r w:rsidRPr="00CE5293">
        <w:rPr>
          <w:rFonts w:ascii="Times New Roman" w:hAnsi="Times New Roman"/>
          <w:sz w:val="28"/>
          <w:szCs w:val="28"/>
        </w:rPr>
        <w:t>,00 тыс. рублей и на 202</w:t>
      </w:r>
      <w:r>
        <w:rPr>
          <w:rFonts w:ascii="Times New Roman" w:hAnsi="Times New Roman"/>
          <w:sz w:val="28"/>
          <w:szCs w:val="28"/>
        </w:rPr>
        <w:t>8</w:t>
      </w:r>
      <w:r w:rsidRPr="00CE5293">
        <w:rPr>
          <w:rFonts w:ascii="Times New Roman" w:hAnsi="Times New Roman"/>
          <w:sz w:val="28"/>
          <w:szCs w:val="28"/>
        </w:rPr>
        <w:t xml:space="preserve"> год- </w:t>
      </w:r>
      <w:r>
        <w:rPr>
          <w:rFonts w:ascii="Times New Roman" w:hAnsi="Times New Roman"/>
          <w:sz w:val="28"/>
          <w:szCs w:val="28"/>
        </w:rPr>
        <w:t>9</w:t>
      </w:r>
      <w:r w:rsidRPr="00CE5293">
        <w:rPr>
          <w:rFonts w:ascii="Times New Roman" w:hAnsi="Times New Roman"/>
          <w:sz w:val="28"/>
          <w:szCs w:val="28"/>
        </w:rPr>
        <w:t xml:space="preserve"> 9</w:t>
      </w:r>
      <w:r>
        <w:rPr>
          <w:rFonts w:ascii="Times New Roman" w:hAnsi="Times New Roman"/>
          <w:sz w:val="28"/>
          <w:szCs w:val="28"/>
        </w:rPr>
        <w:t>42</w:t>
      </w:r>
      <w:r w:rsidRPr="00CE5293">
        <w:rPr>
          <w:rFonts w:ascii="Times New Roman" w:hAnsi="Times New Roman"/>
          <w:sz w:val="28"/>
          <w:szCs w:val="28"/>
        </w:rPr>
        <w:t>,00 тыс. рублей.</w:t>
      </w:r>
    </w:p>
    <w:p w:rsidR="00B51125" w:rsidRPr="00CE5293" w:rsidRDefault="00B51125" w:rsidP="00B51125">
      <w:pPr>
        <w:ind w:left="0" w:right="0" w:firstLine="567"/>
        <w:rPr>
          <w:rFonts w:ascii="Times New Roman" w:hAnsi="Times New Roman"/>
          <w:sz w:val="28"/>
          <w:szCs w:val="28"/>
        </w:rPr>
      </w:pPr>
      <w:r w:rsidRPr="00CE5293">
        <w:rPr>
          <w:rFonts w:ascii="Times New Roman" w:hAnsi="Times New Roman"/>
          <w:sz w:val="28"/>
          <w:szCs w:val="28"/>
        </w:rPr>
        <w:t>Данные суммы отражают поступления в виде платы за установку и эксплуатацию рекламных конструкций (на 202</w:t>
      </w:r>
      <w:r>
        <w:rPr>
          <w:rFonts w:ascii="Times New Roman" w:hAnsi="Times New Roman"/>
          <w:sz w:val="28"/>
          <w:szCs w:val="28"/>
        </w:rPr>
        <w:t>6</w:t>
      </w:r>
      <w:r w:rsidRPr="00CE5293">
        <w:rPr>
          <w:rFonts w:ascii="Times New Roman" w:hAnsi="Times New Roman"/>
          <w:sz w:val="28"/>
          <w:szCs w:val="28"/>
        </w:rPr>
        <w:t xml:space="preserve"> год и на плановый период 202</w:t>
      </w:r>
      <w:r>
        <w:rPr>
          <w:rFonts w:ascii="Times New Roman" w:hAnsi="Times New Roman"/>
          <w:sz w:val="28"/>
          <w:szCs w:val="28"/>
        </w:rPr>
        <w:t>7</w:t>
      </w:r>
      <w:r w:rsidRPr="00CE5293">
        <w:rPr>
          <w:rFonts w:ascii="Times New Roman" w:hAnsi="Times New Roman"/>
          <w:sz w:val="28"/>
          <w:szCs w:val="28"/>
        </w:rPr>
        <w:t xml:space="preserve"> и 202</w:t>
      </w:r>
      <w:r>
        <w:rPr>
          <w:rFonts w:ascii="Times New Roman" w:hAnsi="Times New Roman"/>
          <w:sz w:val="28"/>
          <w:szCs w:val="28"/>
        </w:rPr>
        <w:t>8</w:t>
      </w:r>
      <w:r w:rsidRPr="00CE5293">
        <w:rPr>
          <w:rFonts w:ascii="Times New Roman" w:hAnsi="Times New Roman"/>
          <w:sz w:val="28"/>
          <w:szCs w:val="28"/>
        </w:rPr>
        <w:t xml:space="preserve"> годы -1</w:t>
      </w:r>
      <w:r>
        <w:rPr>
          <w:rFonts w:ascii="Times New Roman" w:hAnsi="Times New Roman"/>
          <w:sz w:val="28"/>
          <w:szCs w:val="28"/>
        </w:rPr>
        <w:t>0</w:t>
      </w:r>
      <w:r w:rsidRPr="00CE5293">
        <w:rPr>
          <w:rFonts w:ascii="Times New Roman" w:hAnsi="Times New Roman"/>
          <w:sz w:val="28"/>
          <w:szCs w:val="28"/>
        </w:rPr>
        <w:t xml:space="preserve">0,0 тыс. рублей ежегодно) и поступления по плате за наем </w:t>
      </w:r>
      <w:r w:rsidRPr="00CE5293">
        <w:rPr>
          <w:rFonts w:ascii="Times New Roman" w:hAnsi="Times New Roman"/>
          <w:sz w:val="28"/>
          <w:szCs w:val="28"/>
        </w:rPr>
        <w:lastRenderedPageBreak/>
        <w:t>жилых помещений (на 202</w:t>
      </w:r>
      <w:r>
        <w:rPr>
          <w:rFonts w:ascii="Times New Roman" w:hAnsi="Times New Roman"/>
          <w:sz w:val="28"/>
          <w:szCs w:val="28"/>
        </w:rPr>
        <w:t>6</w:t>
      </w:r>
      <w:r w:rsidRPr="00CE5293">
        <w:rPr>
          <w:rFonts w:ascii="Times New Roman" w:hAnsi="Times New Roman"/>
          <w:sz w:val="28"/>
          <w:szCs w:val="28"/>
        </w:rPr>
        <w:t xml:space="preserve"> год-</w:t>
      </w:r>
      <w:r>
        <w:rPr>
          <w:rFonts w:ascii="Times New Roman" w:hAnsi="Times New Roman"/>
          <w:sz w:val="28"/>
          <w:szCs w:val="28"/>
        </w:rPr>
        <w:t>10</w:t>
      </w:r>
      <w:r w:rsidRPr="00CE5293">
        <w:rPr>
          <w:rFonts w:ascii="Times New Roman" w:hAnsi="Times New Roman"/>
          <w:sz w:val="28"/>
          <w:szCs w:val="28"/>
        </w:rPr>
        <w:t xml:space="preserve"> </w:t>
      </w:r>
      <w:r>
        <w:rPr>
          <w:rFonts w:ascii="Times New Roman" w:hAnsi="Times New Roman"/>
          <w:sz w:val="28"/>
          <w:szCs w:val="28"/>
        </w:rPr>
        <w:t>4</w:t>
      </w:r>
      <w:r w:rsidRPr="00CE5293">
        <w:rPr>
          <w:rFonts w:ascii="Times New Roman" w:hAnsi="Times New Roman"/>
          <w:sz w:val="28"/>
          <w:szCs w:val="28"/>
        </w:rPr>
        <w:t>7</w:t>
      </w:r>
      <w:r>
        <w:rPr>
          <w:rFonts w:ascii="Times New Roman" w:hAnsi="Times New Roman"/>
          <w:sz w:val="28"/>
          <w:szCs w:val="28"/>
        </w:rPr>
        <w:t>5</w:t>
      </w:r>
      <w:r w:rsidRPr="00CE5293">
        <w:rPr>
          <w:rFonts w:ascii="Times New Roman" w:hAnsi="Times New Roman"/>
          <w:sz w:val="28"/>
          <w:szCs w:val="28"/>
        </w:rPr>
        <w:t>,00 тыс. рублей, на плановый период 202</w:t>
      </w:r>
      <w:r>
        <w:rPr>
          <w:rFonts w:ascii="Times New Roman" w:hAnsi="Times New Roman"/>
          <w:sz w:val="28"/>
          <w:szCs w:val="28"/>
        </w:rPr>
        <w:t>7 год</w:t>
      </w:r>
      <w:r w:rsidRPr="00CE5293">
        <w:rPr>
          <w:rFonts w:ascii="Times New Roman" w:hAnsi="Times New Roman"/>
          <w:sz w:val="28"/>
          <w:szCs w:val="28"/>
        </w:rPr>
        <w:t xml:space="preserve"> – </w:t>
      </w:r>
      <w:r>
        <w:rPr>
          <w:rFonts w:ascii="Times New Roman" w:hAnsi="Times New Roman"/>
          <w:sz w:val="28"/>
          <w:szCs w:val="28"/>
        </w:rPr>
        <w:t>10 159</w:t>
      </w:r>
      <w:r w:rsidRPr="00CE5293">
        <w:rPr>
          <w:rFonts w:ascii="Times New Roman" w:hAnsi="Times New Roman"/>
          <w:sz w:val="28"/>
          <w:szCs w:val="28"/>
        </w:rPr>
        <w:t>,00 тыс. рублей, 202</w:t>
      </w:r>
      <w:r>
        <w:rPr>
          <w:rFonts w:ascii="Times New Roman" w:hAnsi="Times New Roman"/>
          <w:sz w:val="28"/>
          <w:szCs w:val="28"/>
        </w:rPr>
        <w:t>8</w:t>
      </w:r>
      <w:r w:rsidRPr="00CE5293">
        <w:rPr>
          <w:rFonts w:ascii="Times New Roman" w:hAnsi="Times New Roman"/>
          <w:sz w:val="28"/>
          <w:szCs w:val="28"/>
        </w:rPr>
        <w:t xml:space="preserve"> </w:t>
      </w:r>
      <w:r>
        <w:rPr>
          <w:rFonts w:ascii="Times New Roman" w:hAnsi="Times New Roman"/>
          <w:sz w:val="28"/>
          <w:szCs w:val="28"/>
        </w:rPr>
        <w:t>год</w:t>
      </w:r>
      <w:r w:rsidRPr="00CE5293">
        <w:rPr>
          <w:rFonts w:ascii="Times New Roman" w:hAnsi="Times New Roman"/>
          <w:sz w:val="28"/>
          <w:szCs w:val="28"/>
        </w:rPr>
        <w:t xml:space="preserve"> -</w:t>
      </w:r>
      <w:r>
        <w:rPr>
          <w:rFonts w:ascii="Times New Roman" w:hAnsi="Times New Roman"/>
          <w:sz w:val="28"/>
          <w:szCs w:val="28"/>
        </w:rPr>
        <w:t>9 842</w:t>
      </w:r>
      <w:r w:rsidRPr="00CE5293">
        <w:rPr>
          <w:rFonts w:ascii="Times New Roman" w:hAnsi="Times New Roman"/>
          <w:sz w:val="28"/>
          <w:szCs w:val="28"/>
        </w:rPr>
        <w:t>,00 тыс. рублей).</w:t>
      </w:r>
    </w:p>
    <w:p w:rsidR="00B51125" w:rsidRPr="00083F88" w:rsidRDefault="00B51125" w:rsidP="00B51125">
      <w:pPr>
        <w:pStyle w:val="27"/>
        <w:spacing w:after="0" w:line="240" w:lineRule="auto"/>
        <w:ind w:left="0" w:right="0" w:firstLine="567"/>
        <w:jc w:val="center"/>
        <w:rPr>
          <w:rFonts w:ascii="Times New Roman" w:hAnsi="Times New Roman"/>
          <w:b/>
          <w:bCs/>
          <w:i/>
          <w:iCs/>
          <w:color w:val="FF0000"/>
          <w:sz w:val="28"/>
          <w:szCs w:val="28"/>
          <w:u w:val="single"/>
        </w:rPr>
      </w:pPr>
    </w:p>
    <w:p w:rsidR="00B51125" w:rsidRPr="00C32749" w:rsidRDefault="00B51125" w:rsidP="00B51125">
      <w:pPr>
        <w:pStyle w:val="27"/>
        <w:spacing w:after="0" w:line="240" w:lineRule="auto"/>
        <w:ind w:left="0" w:right="0" w:firstLine="567"/>
        <w:jc w:val="center"/>
        <w:rPr>
          <w:rFonts w:ascii="Times New Roman" w:hAnsi="Times New Roman"/>
          <w:b/>
          <w:bCs/>
          <w:sz w:val="28"/>
          <w:szCs w:val="28"/>
        </w:rPr>
      </w:pPr>
      <w:r w:rsidRPr="00C32749">
        <w:rPr>
          <w:rFonts w:ascii="Times New Roman" w:hAnsi="Times New Roman"/>
          <w:b/>
          <w:bCs/>
          <w:sz w:val="28"/>
          <w:szCs w:val="28"/>
        </w:rPr>
        <w:t>Плата за негативное воздействие на окружающую среду</w:t>
      </w:r>
    </w:p>
    <w:p w:rsidR="00B51125" w:rsidRPr="00C32749" w:rsidRDefault="00B51125" w:rsidP="00B51125">
      <w:pPr>
        <w:ind w:left="0" w:right="0"/>
        <w:rPr>
          <w:rFonts w:ascii="Times New Roman" w:hAnsi="Times New Roman"/>
          <w:sz w:val="28"/>
          <w:szCs w:val="28"/>
        </w:rPr>
      </w:pPr>
      <w:r w:rsidRPr="00C32749">
        <w:rPr>
          <w:rFonts w:ascii="Times New Roman" w:hAnsi="Times New Roman"/>
          <w:sz w:val="28"/>
          <w:szCs w:val="28"/>
        </w:rPr>
        <w:t>Прогноз платы за негативное воздействие на окружающую среду в бюджет муниципального округа на 202</w:t>
      </w:r>
      <w:r>
        <w:rPr>
          <w:rFonts w:ascii="Times New Roman" w:hAnsi="Times New Roman"/>
          <w:sz w:val="28"/>
          <w:szCs w:val="28"/>
        </w:rPr>
        <w:t>6</w:t>
      </w:r>
      <w:r w:rsidRPr="00C32749">
        <w:rPr>
          <w:rFonts w:ascii="Times New Roman" w:hAnsi="Times New Roman"/>
          <w:sz w:val="28"/>
          <w:szCs w:val="28"/>
        </w:rPr>
        <w:t xml:space="preserve"> год и в плановом периоде 202</w:t>
      </w:r>
      <w:r>
        <w:rPr>
          <w:rFonts w:ascii="Times New Roman" w:hAnsi="Times New Roman"/>
          <w:sz w:val="28"/>
          <w:szCs w:val="28"/>
        </w:rPr>
        <w:t>7</w:t>
      </w:r>
      <w:r w:rsidRPr="00C32749">
        <w:rPr>
          <w:rFonts w:ascii="Times New Roman" w:hAnsi="Times New Roman"/>
          <w:sz w:val="28"/>
          <w:szCs w:val="28"/>
        </w:rPr>
        <w:t xml:space="preserve"> и 202</w:t>
      </w:r>
      <w:r>
        <w:rPr>
          <w:rFonts w:ascii="Times New Roman" w:hAnsi="Times New Roman"/>
          <w:sz w:val="28"/>
          <w:szCs w:val="28"/>
        </w:rPr>
        <w:t>8</w:t>
      </w:r>
      <w:r w:rsidRPr="00C32749">
        <w:rPr>
          <w:rFonts w:ascii="Times New Roman" w:hAnsi="Times New Roman"/>
          <w:sz w:val="28"/>
          <w:szCs w:val="28"/>
        </w:rPr>
        <w:t xml:space="preserve"> годов рассчитан по нормативу 60 % и определен по данным администратора указанных доходов - Департамента Федеральной службы по надзору в сфере природопользования по Центральному федеральному округу. </w:t>
      </w:r>
    </w:p>
    <w:p w:rsidR="00B51125" w:rsidRPr="00C32749" w:rsidRDefault="00B51125" w:rsidP="00B51125">
      <w:pPr>
        <w:ind w:left="0" w:right="0"/>
        <w:rPr>
          <w:rFonts w:ascii="Times New Roman" w:hAnsi="Times New Roman"/>
          <w:sz w:val="28"/>
          <w:szCs w:val="28"/>
        </w:rPr>
      </w:pPr>
      <w:r w:rsidRPr="00C32749">
        <w:rPr>
          <w:rFonts w:ascii="Times New Roman" w:hAnsi="Times New Roman"/>
          <w:sz w:val="28"/>
          <w:szCs w:val="28"/>
        </w:rPr>
        <w:t>Прогнозные поступления определены на 202</w:t>
      </w:r>
      <w:r>
        <w:rPr>
          <w:rFonts w:ascii="Times New Roman" w:hAnsi="Times New Roman"/>
          <w:sz w:val="28"/>
          <w:szCs w:val="28"/>
        </w:rPr>
        <w:t>6</w:t>
      </w:r>
      <w:r w:rsidRPr="00C32749">
        <w:rPr>
          <w:rFonts w:ascii="Times New Roman" w:hAnsi="Times New Roman"/>
          <w:sz w:val="28"/>
          <w:szCs w:val="28"/>
        </w:rPr>
        <w:t xml:space="preserve"> год и на плановый период 202</w:t>
      </w:r>
      <w:r>
        <w:rPr>
          <w:rFonts w:ascii="Times New Roman" w:hAnsi="Times New Roman"/>
          <w:sz w:val="28"/>
          <w:szCs w:val="28"/>
        </w:rPr>
        <w:t>7</w:t>
      </w:r>
      <w:r w:rsidRPr="00C32749">
        <w:rPr>
          <w:rFonts w:ascii="Times New Roman" w:hAnsi="Times New Roman"/>
          <w:sz w:val="28"/>
          <w:szCs w:val="28"/>
        </w:rPr>
        <w:t xml:space="preserve"> и 202</w:t>
      </w:r>
      <w:r>
        <w:rPr>
          <w:rFonts w:ascii="Times New Roman" w:hAnsi="Times New Roman"/>
          <w:sz w:val="28"/>
          <w:szCs w:val="28"/>
        </w:rPr>
        <w:t>8</w:t>
      </w:r>
      <w:r w:rsidRPr="00C32749">
        <w:rPr>
          <w:rFonts w:ascii="Times New Roman" w:hAnsi="Times New Roman"/>
          <w:sz w:val="28"/>
          <w:szCs w:val="28"/>
        </w:rPr>
        <w:t xml:space="preserve"> годов в сумме </w:t>
      </w:r>
      <w:r>
        <w:rPr>
          <w:rFonts w:ascii="Times New Roman" w:hAnsi="Times New Roman"/>
          <w:sz w:val="28"/>
          <w:szCs w:val="28"/>
        </w:rPr>
        <w:t>1 613</w:t>
      </w:r>
      <w:r w:rsidRPr="00C32749">
        <w:rPr>
          <w:rFonts w:ascii="Times New Roman" w:hAnsi="Times New Roman"/>
          <w:sz w:val="28"/>
          <w:szCs w:val="28"/>
        </w:rPr>
        <w:t>,00 тыс. рублей ежегодно.</w:t>
      </w:r>
    </w:p>
    <w:p w:rsidR="00B51125" w:rsidRPr="00083F88" w:rsidRDefault="00B51125" w:rsidP="00B51125">
      <w:pPr>
        <w:ind w:left="0" w:right="0"/>
        <w:rPr>
          <w:rFonts w:ascii="Times New Roman" w:hAnsi="Times New Roman"/>
          <w:bCs/>
          <w:i/>
          <w:iCs/>
          <w:color w:val="FF0000"/>
          <w:sz w:val="28"/>
          <w:szCs w:val="28"/>
          <w:u w:val="single"/>
        </w:rPr>
      </w:pPr>
    </w:p>
    <w:p w:rsidR="00B51125" w:rsidRPr="00D600DE" w:rsidRDefault="00B51125" w:rsidP="00B51125">
      <w:pPr>
        <w:ind w:left="0" w:right="0"/>
        <w:rPr>
          <w:rFonts w:ascii="Times New Roman" w:hAnsi="Times New Roman"/>
          <w:b/>
          <w:bCs/>
          <w:sz w:val="28"/>
          <w:szCs w:val="28"/>
        </w:rPr>
      </w:pPr>
      <w:r w:rsidRPr="00D600DE">
        <w:rPr>
          <w:rFonts w:ascii="Times New Roman" w:hAnsi="Times New Roman"/>
          <w:b/>
          <w:bCs/>
          <w:sz w:val="28"/>
          <w:szCs w:val="28"/>
        </w:rPr>
        <w:t>Доходы от оказания платных услуг (работ) и компенсации</w:t>
      </w:r>
    </w:p>
    <w:p w:rsidR="00B51125" w:rsidRPr="00D600DE" w:rsidRDefault="00B51125" w:rsidP="00B51125">
      <w:pPr>
        <w:pStyle w:val="27"/>
        <w:spacing w:after="0" w:line="240" w:lineRule="auto"/>
        <w:ind w:left="0" w:right="0" w:firstLine="567"/>
        <w:jc w:val="center"/>
        <w:rPr>
          <w:rFonts w:ascii="Times New Roman" w:hAnsi="Times New Roman"/>
          <w:sz w:val="28"/>
          <w:szCs w:val="28"/>
        </w:rPr>
      </w:pPr>
      <w:r w:rsidRPr="00D600DE">
        <w:rPr>
          <w:rFonts w:ascii="Times New Roman" w:hAnsi="Times New Roman"/>
          <w:b/>
          <w:bCs/>
          <w:sz w:val="28"/>
          <w:szCs w:val="28"/>
        </w:rPr>
        <w:t>затрат государства</w:t>
      </w:r>
    </w:p>
    <w:p w:rsidR="00B51125" w:rsidRDefault="00B51125" w:rsidP="00B51125">
      <w:pPr>
        <w:ind w:left="0"/>
        <w:rPr>
          <w:rFonts w:ascii="Times New Roman" w:hAnsi="Times New Roman"/>
          <w:b/>
          <w:bCs/>
          <w:sz w:val="28"/>
          <w:szCs w:val="28"/>
        </w:rPr>
      </w:pPr>
      <w:r w:rsidRPr="00F5308F">
        <w:rPr>
          <w:rFonts w:ascii="Times New Roman" w:hAnsi="Times New Roman"/>
          <w:sz w:val="28"/>
          <w:szCs w:val="28"/>
        </w:rPr>
        <w:t>Поступления доходов от оказания платных услуг (работ) и компенсации затрат государства включают в себя доходы, поступающие в порядке возмещения расходов, понесенных в связи с эксплуатацией имущества муниципального округа и прочие доходы от компенсации затрат бюджета муниципального округа, доходы от платных услуг, оказываемых казенными учреждениями, которые определены по данным главного администратора доходов и оцениваются в 202</w:t>
      </w:r>
      <w:r>
        <w:rPr>
          <w:rFonts w:ascii="Times New Roman" w:hAnsi="Times New Roman"/>
          <w:sz w:val="28"/>
          <w:szCs w:val="28"/>
        </w:rPr>
        <w:t>6</w:t>
      </w:r>
      <w:r w:rsidRPr="00F5308F">
        <w:rPr>
          <w:rFonts w:ascii="Times New Roman" w:hAnsi="Times New Roman"/>
          <w:sz w:val="28"/>
          <w:szCs w:val="28"/>
        </w:rPr>
        <w:t xml:space="preserve"> году-10 </w:t>
      </w:r>
      <w:r>
        <w:rPr>
          <w:rFonts w:ascii="Times New Roman" w:hAnsi="Times New Roman"/>
          <w:sz w:val="28"/>
          <w:szCs w:val="28"/>
        </w:rPr>
        <w:t>2</w:t>
      </w:r>
      <w:r w:rsidRPr="00F5308F">
        <w:rPr>
          <w:rFonts w:ascii="Times New Roman" w:hAnsi="Times New Roman"/>
          <w:sz w:val="28"/>
          <w:szCs w:val="28"/>
        </w:rPr>
        <w:t>00,00 тыс. рублей, в  плановом периоде 202</w:t>
      </w:r>
      <w:r>
        <w:rPr>
          <w:rFonts w:ascii="Times New Roman" w:hAnsi="Times New Roman"/>
          <w:sz w:val="28"/>
          <w:szCs w:val="28"/>
        </w:rPr>
        <w:t>7</w:t>
      </w:r>
      <w:r w:rsidRPr="00F5308F">
        <w:rPr>
          <w:rFonts w:ascii="Times New Roman" w:hAnsi="Times New Roman"/>
          <w:sz w:val="28"/>
          <w:szCs w:val="28"/>
        </w:rPr>
        <w:t xml:space="preserve"> год- 4</w:t>
      </w:r>
      <w:r>
        <w:rPr>
          <w:rFonts w:ascii="Times New Roman" w:hAnsi="Times New Roman"/>
          <w:sz w:val="28"/>
          <w:szCs w:val="28"/>
        </w:rPr>
        <w:t xml:space="preserve"> </w:t>
      </w:r>
      <w:r w:rsidRPr="00F5308F">
        <w:rPr>
          <w:rFonts w:ascii="Times New Roman" w:hAnsi="Times New Roman"/>
          <w:sz w:val="28"/>
          <w:szCs w:val="28"/>
        </w:rPr>
        <w:t>20</w:t>
      </w:r>
      <w:r>
        <w:rPr>
          <w:rFonts w:ascii="Times New Roman" w:hAnsi="Times New Roman"/>
          <w:sz w:val="28"/>
          <w:szCs w:val="28"/>
        </w:rPr>
        <w:t>0</w:t>
      </w:r>
      <w:r w:rsidRPr="00F5308F">
        <w:rPr>
          <w:rFonts w:ascii="Times New Roman" w:hAnsi="Times New Roman"/>
          <w:sz w:val="28"/>
          <w:szCs w:val="28"/>
        </w:rPr>
        <w:t>,00 тыс. рублей и 202</w:t>
      </w:r>
      <w:r>
        <w:rPr>
          <w:rFonts w:ascii="Times New Roman" w:hAnsi="Times New Roman"/>
          <w:sz w:val="28"/>
          <w:szCs w:val="28"/>
        </w:rPr>
        <w:t>8</w:t>
      </w:r>
      <w:r w:rsidRPr="00F5308F">
        <w:rPr>
          <w:rFonts w:ascii="Times New Roman" w:hAnsi="Times New Roman"/>
          <w:sz w:val="28"/>
          <w:szCs w:val="28"/>
        </w:rPr>
        <w:t xml:space="preserve"> год  –  4</w:t>
      </w:r>
      <w:r>
        <w:rPr>
          <w:rFonts w:ascii="Times New Roman" w:hAnsi="Times New Roman"/>
          <w:sz w:val="28"/>
          <w:szCs w:val="28"/>
        </w:rPr>
        <w:t xml:space="preserve"> 00</w:t>
      </w:r>
      <w:r w:rsidRPr="00F5308F">
        <w:rPr>
          <w:rFonts w:ascii="Times New Roman" w:hAnsi="Times New Roman"/>
          <w:sz w:val="28"/>
          <w:szCs w:val="28"/>
        </w:rPr>
        <w:t>0,00 тыс. рублей.</w:t>
      </w:r>
    </w:p>
    <w:p w:rsidR="00B51125" w:rsidRDefault="00B51125" w:rsidP="00B51125">
      <w:pPr>
        <w:pStyle w:val="27"/>
        <w:spacing w:after="0" w:line="240" w:lineRule="auto"/>
        <w:ind w:left="0" w:right="0" w:firstLine="567"/>
        <w:jc w:val="center"/>
        <w:rPr>
          <w:rFonts w:ascii="Times New Roman" w:hAnsi="Times New Roman"/>
          <w:b/>
          <w:bCs/>
          <w:sz w:val="28"/>
          <w:szCs w:val="28"/>
        </w:rPr>
      </w:pPr>
    </w:p>
    <w:p w:rsidR="00B51125" w:rsidRPr="0050371A" w:rsidRDefault="00B51125" w:rsidP="00B51125">
      <w:pPr>
        <w:pStyle w:val="27"/>
        <w:spacing w:after="0" w:line="240" w:lineRule="auto"/>
        <w:ind w:left="0" w:right="0" w:firstLine="567"/>
        <w:jc w:val="center"/>
        <w:rPr>
          <w:rFonts w:ascii="Times New Roman" w:hAnsi="Times New Roman"/>
          <w:b/>
          <w:bCs/>
          <w:sz w:val="28"/>
          <w:szCs w:val="28"/>
        </w:rPr>
      </w:pPr>
      <w:r w:rsidRPr="0050371A">
        <w:rPr>
          <w:rFonts w:ascii="Times New Roman" w:hAnsi="Times New Roman"/>
          <w:b/>
          <w:bCs/>
          <w:sz w:val="28"/>
          <w:szCs w:val="28"/>
        </w:rPr>
        <w:t>Доходы от продажи материальных и нематериальных активов</w:t>
      </w:r>
    </w:p>
    <w:p w:rsidR="00B51125" w:rsidRPr="0050371A" w:rsidRDefault="00B51125" w:rsidP="00B51125">
      <w:pPr>
        <w:ind w:left="0" w:right="0" w:firstLine="0"/>
        <w:rPr>
          <w:rFonts w:ascii="Times New Roman" w:hAnsi="Times New Roman"/>
          <w:sz w:val="28"/>
          <w:szCs w:val="28"/>
        </w:rPr>
      </w:pPr>
      <w:r w:rsidRPr="0050371A">
        <w:rPr>
          <w:rFonts w:ascii="Times New Roman" w:hAnsi="Times New Roman"/>
          <w:b/>
          <w:bCs/>
          <w:i/>
          <w:iCs/>
          <w:sz w:val="28"/>
          <w:szCs w:val="28"/>
        </w:rPr>
        <w:t xml:space="preserve">       </w:t>
      </w:r>
      <w:r>
        <w:rPr>
          <w:rFonts w:ascii="Times New Roman" w:hAnsi="Times New Roman"/>
          <w:b/>
          <w:bCs/>
          <w:i/>
          <w:iCs/>
          <w:sz w:val="28"/>
          <w:szCs w:val="28"/>
        </w:rPr>
        <w:t xml:space="preserve"> </w:t>
      </w:r>
      <w:r w:rsidRPr="0050371A">
        <w:rPr>
          <w:rFonts w:ascii="Times New Roman" w:hAnsi="Times New Roman"/>
          <w:sz w:val="28"/>
          <w:szCs w:val="28"/>
        </w:rPr>
        <w:t>Основные суммы поступлений по данному доходному источнику планируются от продажи земельных участков, государственная собственность на которые не разграничена</w:t>
      </w:r>
      <w:r>
        <w:rPr>
          <w:rFonts w:ascii="Times New Roman" w:hAnsi="Times New Roman"/>
          <w:sz w:val="28"/>
          <w:szCs w:val="28"/>
        </w:rPr>
        <w:t xml:space="preserve"> и платы за увеличение площади земельных участков, находящихся в муниципальной собственности.</w:t>
      </w:r>
    </w:p>
    <w:p w:rsidR="00B51125" w:rsidRPr="0050371A" w:rsidRDefault="00B51125" w:rsidP="00B51125">
      <w:pPr>
        <w:ind w:left="0" w:right="0"/>
        <w:rPr>
          <w:rFonts w:ascii="Times New Roman" w:hAnsi="Times New Roman"/>
          <w:i/>
          <w:sz w:val="28"/>
          <w:szCs w:val="28"/>
        </w:rPr>
      </w:pPr>
      <w:r w:rsidRPr="0050371A">
        <w:rPr>
          <w:rFonts w:ascii="Times New Roman" w:hAnsi="Times New Roman"/>
          <w:sz w:val="28"/>
          <w:szCs w:val="28"/>
        </w:rPr>
        <w:t>Прогнозные поступления в 202</w:t>
      </w:r>
      <w:r>
        <w:rPr>
          <w:rFonts w:ascii="Times New Roman" w:hAnsi="Times New Roman"/>
          <w:sz w:val="28"/>
          <w:szCs w:val="28"/>
        </w:rPr>
        <w:t>6</w:t>
      </w:r>
      <w:r w:rsidRPr="0050371A">
        <w:rPr>
          <w:rFonts w:ascii="Times New Roman" w:hAnsi="Times New Roman"/>
          <w:sz w:val="28"/>
          <w:szCs w:val="28"/>
        </w:rPr>
        <w:t xml:space="preserve"> году</w:t>
      </w:r>
      <w:r>
        <w:rPr>
          <w:rFonts w:ascii="Times New Roman" w:hAnsi="Times New Roman"/>
          <w:sz w:val="28"/>
          <w:szCs w:val="28"/>
        </w:rPr>
        <w:t xml:space="preserve"> определены в сумме 16 000,00 тыс. рублей,</w:t>
      </w:r>
      <w:r w:rsidRPr="0050371A">
        <w:rPr>
          <w:rFonts w:ascii="Times New Roman" w:hAnsi="Times New Roman"/>
          <w:sz w:val="28"/>
          <w:szCs w:val="28"/>
        </w:rPr>
        <w:t xml:space="preserve"> на плановый период 202</w:t>
      </w:r>
      <w:r>
        <w:rPr>
          <w:rFonts w:ascii="Times New Roman" w:hAnsi="Times New Roman"/>
          <w:sz w:val="28"/>
          <w:szCs w:val="28"/>
        </w:rPr>
        <w:t>7</w:t>
      </w:r>
      <w:r w:rsidRPr="0050371A">
        <w:rPr>
          <w:rFonts w:ascii="Times New Roman" w:hAnsi="Times New Roman"/>
          <w:sz w:val="28"/>
          <w:szCs w:val="28"/>
        </w:rPr>
        <w:t xml:space="preserve"> и 202</w:t>
      </w:r>
      <w:r>
        <w:rPr>
          <w:rFonts w:ascii="Times New Roman" w:hAnsi="Times New Roman"/>
          <w:sz w:val="28"/>
          <w:szCs w:val="28"/>
        </w:rPr>
        <w:t>8</w:t>
      </w:r>
      <w:r w:rsidRPr="0050371A">
        <w:rPr>
          <w:rFonts w:ascii="Times New Roman" w:hAnsi="Times New Roman"/>
          <w:sz w:val="28"/>
          <w:szCs w:val="28"/>
        </w:rPr>
        <w:t xml:space="preserve"> годы </w:t>
      </w:r>
      <w:r>
        <w:rPr>
          <w:rFonts w:ascii="Times New Roman" w:hAnsi="Times New Roman"/>
          <w:sz w:val="28"/>
          <w:szCs w:val="28"/>
        </w:rPr>
        <w:t>8 000</w:t>
      </w:r>
      <w:r w:rsidRPr="0050371A">
        <w:rPr>
          <w:rFonts w:ascii="Times New Roman" w:hAnsi="Times New Roman"/>
          <w:sz w:val="28"/>
          <w:szCs w:val="28"/>
        </w:rPr>
        <w:t>,00 тыс. рублей</w:t>
      </w:r>
      <w:r>
        <w:rPr>
          <w:rFonts w:ascii="Times New Roman" w:hAnsi="Times New Roman"/>
          <w:sz w:val="28"/>
          <w:szCs w:val="28"/>
        </w:rPr>
        <w:t xml:space="preserve"> ежегодно</w:t>
      </w:r>
      <w:r w:rsidRPr="0050371A">
        <w:rPr>
          <w:rFonts w:ascii="Times New Roman" w:hAnsi="Times New Roman"/>
          <w:sz w:val="28"/>
          <w:szCs w:val="28"/>
        </w:rPr>
        <w:t xml:space="preserve">. </w:t>
      </w:r>
    </w:p>
    <w:p w:rsidR="00B51125" w:rsidRPr="0050371A" w:rsidRDefault="00B51125" w:rsidP="00B51125">
      <w:pPr>
        <w:rPr>
          <w:rFonts w:ascii="Times New Roman" w:hAnsi="Times New Roman"/>
          <w:b/>
          <w:bCs/>
          <w:i/>
          <w:iCs/>
          <w:sz w:val="28"/>
          <w:szCs w:val="28"/>
          <w:u w:val="single"/>
        </w:rPr>
      </w:pPr>
      <w:r>
        <w:rPr>
          <w:rFonts w:ascii="Times New Roman" w:hAnsi="Times New Roman"/>
          <w:sz w:val="28"/>
          <w:szCs w:val="28"/>
        </w:rPr>
        <w:t>П</w:t>
      </w:r>
      <w:r w:rsidRPr="0050371A">
        <w:rPr>
          <w:rFonts w:ascii="Times New Roman" w:hAnsi="Times New Roman"/>
          <w:sz w:val="28"/>
          <w:szCs w:val="28"/>
        </w:rPr>
        <w:t>лановые показатели рассчитаны на основе прогнозных данных главного администратора доходов бюджета.</w:t>
      </w:r>
    </w:p>
    <w:p w:rsidR="00B51125" w:rsidRPr="0050371A" w:rsidRDefault="00B51125" w:rsidP="00B51125">
      <w:pPr>
        <w:pStyle w:val="af2"/>
        <w:spacing w:after="0"/>
        <w:jc w:val="center"/>
        <w:rPr>
          <w:rFonts w:ascii="Times New Roman" w:hAnsi="Times New Roman"/>
          <w:b/>
          <w:bCs/>
          <w:i/>
          <w:iCs/>
          <w:sz w:val="28"/>
          <w:szCs w:val="28"/>
          <w:u w:val="single"/>
        </w:rPr>
      </w:pPr>
    </w:p>
    <w:p w:rsidR="00B51125" w:rsidRPr="00447EF6" w:rsidRDefault="00B51125" w:rsidP="00B51125">
      <w:pPr>
        <w:pStyle w:val="af2"/>
        <w:spacing w:after="0"/>
        <w:jc w:val="center"/>
        <w:rPr>
          <w:rFonts w:ascii="Times New Roman" w:hAnsi="Times New Roman"/>
          <w:b/>
          <w:bCs/>
          <w:sz w:val="28"/>
          <w:szCs w:val="28"/>
        </w:rPr>
      </w:pPr>
      <w:r w:rsidRPr="00447EF6">
        <w:rPr>
          <w:rFonts w:ascii="Times New Roman" w:hAnsi="Times New Roman"/>
          <w:b/>
          <w:bCs/>
          <w:sz w:val="28"/>
          <w:szCs w:val="28"/>
        </w:rPr>
        <w:t>Штрафы, санкции, возмещение ущерба</w:t>
      </w:r>
    </w:p>
    <w:p w:rsidR="00B51125" w:rsidRPr="0050371A" w:rsidRDefault="00B51125" w:rsidP="00B51125">
      <w:pPr>
        <w:rPr>
          <w:rFonts w:ascii="Times New Roman" w:hAnsi="Times New Roman"/>
          <w:b/>
          <w:bCs/>
          <w:i/>
          <w:iCs/>
          <w:sz w:val="28"/>
          <w:szCs w:val="28"/>
          <w:u w:val="single"/>
        </w:rPr>
      </w:pPr>
      <w:r w:rsidRPr="00447EF6">
        <w:rPr>
          <w:rFonts w:ascii="Times New Roman" w:hAnsi="Times New Roman"/>
          <w:sz w:val="28"/>
          <w:szCs w:val="28"/>
        </w:rPr>
        <w:t>Объем поступлений штрафов, санкций и возмещение ущерба в бюджет муниципального округа определен на 202</w:t>
      </w:r>
      <w:r>
        <w:rPr>
          <w:rFonts w:ascii="Times New Roman" w:hAnsi="Times New Roman"/>
          <w:sz w:val="28"/>
          <w:szCs w:val="28"/>
        </w:rPr>
        <w:t>6</w:t>
      </w:r>
      <w:r w:rsidRPr="00447EF6">
        <w:rPr>
          <w:rFonts w:ascii="Times New Roman" w:hAnsi="Times New Roman"/>
          <w:sz w:val="28"/>
          <w:szCs w:val="28"/>
        </w:rPr>
        <w:t xml:space="preserve"> год </w:t>
      </w:r>
      <w:r>
        <w:rPr>
          <w:rFonts w:ascii="Times New Roman" w:hAnsi="Times New Roman"/>
          <w:sz w:val="28"/>
          <w:szCs w:val="28"/>
        </w:rPr>
        <w:t xml:space="preserve">в сумме 8 698,00 тыс. рублей, </w:t>
      </w:r>
      <w:r w:rsidRPr="00447EF6">
        <w:rPr>
          <w:rFonts w:ascii="Times New Roman" w:hAnsi="Times New Roman"/>
          <w:sz w:val="28"/>
          <w:szCs w:val="28"/>
        </w:rPr>
        <w:t xml:space="preserve">на плановый период </w:t>
      </w:r>
      <w:r>
        <w:rPr>
          <w:rFonts w:ascii="Times New Roman" w:hAnsi="Times New Roman"/>
          <w:sz w:val="28"/>
          <w:szCs w:val="28"/>
        </w:rPr>
        <w:t>-</w:t>
      </w:r>
      <w:r w:rsidRPr="00447EF6">
        <w:rPr>
          <w:rFonts w:ascii="Times New Roman" w:hAnsi="Times New Roman"/>
          <w:sz w:val="28"/>
          <w:szCs w:val="28"/>
        </w:rPr>
        <w:t>202</w:t>
      </w:r>
      <w:r>
        <w:rPr>
          <w:rFonts w:ascii="Times New Roman" w:hAnsi="Times New Roman"/>
          <w:sz w:val="28"/>
          <w:szCs w:val="28"/>
        </w:rPr>
        <w:t>7 год -5 482,00 тыс. рублей</w:t>
      </w:r>
      <w:r w:rsidRPr="00447EF6">
        <w:rPr>
          <w:rFonts w:ascii="Times New Roman" w:hAnsi="Times New Roman"/>
          <w:sz w:val="28"/>
          <w:szCs w:val="28"/>
        </w:rPr>
        <w:t xml:space="preserve"> и 202</w:t>
      </w:r>
      <w:r>
        <w:rPr>
          <w:rFonts w:ascii="Times New Roman" w:hAnsi="Times New Roman"/>
          <w:sz w:val="28"/>
          <w:szCs w:val="28"/>
        </w:rPr>
        <w:t>8</w:t>
      </w:r>
      <w:r w:rsidRPr="00447EF6">
        <w:rPr>
          <w:rFonts w:ascii="Times New Roman" w:hAnsi="Times New Roman"/>
          <w:sz w:val="28"/>
          <w:szCs w:val="28"/>
        </w:rPr>
        <w:t xml:space="preserve"> год в сумме </w:t>
      </w:r>
      <w:r>
        <w:rPr>
          <w:rFonts w:ascii="Times New Roman" w:hAnsi="Times New Roman"/>
          <w:sz w:val="28"/>
          <w:szCs w:val="28"/>
        </w:rPr>
        <w:t>5 382</w:t>
      </w:r>
      <w:r w:rsidRPr="00447EF6">
        <w:rPr>
          <w:rFonts w:ascii="Times New Roman" w:hAnsi="Times New Roman"/>
          <w:sz w:val="28"/>
          <w:szCs w:val="28"/>
        </w:rPr>
        <w:t>,00 тыс. рублей.</w:t>
      </w:r>
      <w:r w:rsidRPr="00E81460">
        <w:rPr>
          <w:rFonts w:ascii="Times New Roman" w:hAnsi="Times New Roman"/>
          <w:sz w:val="28"/>
          <w:szCs w:val="28"/>
        </w:rPr>
        <w:t xml:space="preserve"> </w:t>
      </w:r>
      <w:r>
        <w:rPr>
          <w:rFonts w:ascii="Times New Roman" w:hAnsi="Times New Roman"/>
          <w:sz w:val="28"/>
          <w:szCs w:val="28"/>
        </w:rPr>
        <w:t>П</w:t>
      </w:r>
      <w:r w:rsidRPr="0050371A">
        <w:rPr>
          <w:rFonts w:ascii="Times New Roman" w:hAnsi="Times New Roman"/>
          <w:sz w:val="28"/>
          <w:szCs w:val="28"/>
        </w:rPr>
        <w:t>лановые показатели рассчитаны на основе прогнозных данных главн</w:t>
      </w:r>
      <w:r>
        <w:rPr>
          <w:rFonts w:ascii="Times New Roman" w:hAnsi="Times New Roman"/>
          <w:sz w:val="28"/>
          <w:szCs w:val="28"/>
        </w:rPr>
        <w:t>ых</w:t>
      </w:r>
      <w:r w:rsidRPr="0050371A">
        <w:rPr>
          <w:rFonts w:ascii="Times New Roman" w:hAnsi="Times New Roman"/>
          <w:sz w:val="28"/>
          <w:szCs w:val="28"/>
        </w:rPr>
        <w:t xml:space="preserve"> администратор</w:t>
      </w:r>
      <w:r>
        <w:rPr>
          <w:rFonts w:ascii="Times New Roman" w:hAnsi="Times New Roman"/>
          <w:sz w:val="28"/>
          <w:szCs w:val="28"/>
        </w:rPr>
        <w:t>ов</w:t>
      </w:r>
      <w:r w:rsidRPr="0050371A">
        <w:rPr>
          <w:rFonts w:ascii="Times New Roman" w:hAnsi="Times New Roman"/>
          <w:sz w:val="28"/>
          <w:szCs w:val="28"/>
        </w:rPr>
        <w:t xml:space="preserve"> доходов бюджета.</w:t>
      </w:r>
    </w:p>
    <w:p w:rsidR="00B51125" w:rsidRPr="00447EF6" w:rsidRDefault="00B51125" w:rsidP="00B51125">
      <w:pPr>
        <w:rPr>
          <w:rFonts w:ascii="Times New Roman" w:hAnsi="Times New Roman"/>
          <w:sz w:val="28"/>
          <w:szCs w:val="28"/>
        </w:rPr>
      </w:pPr>
    </w:p>
    <w:p w:rsidR="00B51125" w:rsidRDefault="00B51125" w:rsidP="00B51125">
      <w:pPr>
        <w:pStyle w:val="27"/>
        <w:ind w:firstLine="567"/>
        <w:jc w:val="center"/>
        <w:rPr>
          <w:rFonts w:ascii="Times New Roman" w:hAnsi="Times New Roman"/>
          <w:b/>
          <w:bCs/>
          <w:sz w:val="28"/>
          <w:szCs w:val="28"/>
        </w:rPr>
      </w:pPr>
    </w:p>
    <w:p w:rsidR="00B51125" w:rsidRPr="003673AD" w:rsidRDefault="00B51125" w:rsidP="00B51125">
      <w:pPr>
        <w:pStyle w:val="6"/>
        <w:rPr>
          <w:sz w:val="28"/>
          <w:szCs w:val="28"/>
        </w:rPr>
      </w:pPr>
      <w:r w:rsidRPr="003673AD">
        <w:rPr>
          <w:sz w:val="28"/>
          <w:szCs w:val="28"/>
        </w:rPr>
        <w:lastRenderedPageBreak/>
        <w:t>Прочие неналоговые доходы</w:t>
      </w:r>
    </w:p>
    <w:p w:rsidR="00B51125" w:rsidRPr="003673AD" w:rsidRDefault="00B51125" w:rsidP="00B51125">
      <w:pPr>
        <w:pStyle w:val="6"/>
        <w:jc w:val="both"/>
        <w:rPr>
          <w:b w:val="0"/>
          <w:i/>
          <w:color w:val="FF0000"/>
          <w:sz w:val="28"/>
          <w:szCs w:val="28"/>
        </w:rPr>
      </w:pPr>
      <w:r w:rsidRPr="003673AD">
        <w:rPr>
          <w:b w:val="0"/>
          <w:sz w:val="28"/>
          <w:szCs w:val="28"/>
        </w:rPr>
        <w:t xml:space="preserve">        Прогнозируются к поступлению в 2026 году в сумме 1 120,00 тыс. рублей и на плановый период 2027 и 2028 годах в размере по 20,00 тыс. рублей ежегодно.</w:t>
      </w:r>
      <w:r w:rsidRPr="003673AD">
        <w:rPr>
          <w:b w:val="0"/>
          <w:i/>
          <w:sz w:val="28"/>
          <w:szCs w:val="28"/>
        </w:rPr>
        <w:t xml:space="preserve">                           </w:t>
      </w:r>
    </w:p>
    <w:p w:rsidR="00B51125" w:rsidRPr="003673AD" w:rsidRDefault="00B51125" w:rsidP="00B51125">
      <w:pPr>
        <w:ind w:left="0"/>
        <w:rPr>
          <w:rFonts w:ascii="Times New Roman" w:hAnsi="Times New Roman"/>
          <w:i/>
          <w:color w:val="FF0000"/>
          <w:sz w:val="28"/>
          <w:szCs w:val="28"/>
        </w:rPr>
      </w:pPr>
    </w:p>
    <w:p w:rsidR="00B51125" w:rsidRPr="003D0F2B" w:rsidRDefault="00B51125" w:rsidP="00B51125">
      <w:pPr>
        <w:ind w:left="0" w:firstLine="0"/>
        <w:jc w:val="center"/>
        <w:rPr>
          <w:b/>
          <w:iCs/>
          <w:szCs w:val="28"/>
        </w:rPr>
      </w:pPr>
      <w:r w:rsidRPr="003D0F2B">
        <w:rPr>
          <w:rFonts w:ascii="Times New Roman" w:hAnsi="Times New Roman"/>
          <w:b/>
          <w:iCs/>
          <w:sz w:val="28"/>
          <w:szCs w:val="28"/>
        </w:rPr>
        <w:t>Безвозмездные поступления</w:t>
      </w:r>
      <w:r w:rsidRPr="003D0F2B">
        <w:rPr>
          <w:b/>
          <w:iCs/>
          <w:szCs w:val="28"/>
        </w:rPr>
        <w:t xml:space="preserve">       </w:t>
      </w:r>
    </w:p>
    <w:p w:rsidR="00B51125" w:rsidRPr="003D0F2B" w:rsidRDefault="00B51125" w:rsidP="00B51125">
      <w:pPr>
        <w:pStyle w:val="af0"/>
        <w:ind w:firstLine="0"/>
        <w:rPr>
          <w:szCs w:val="28"/>
        </w:rPr>
      </w:pPr>
      <w:r w:rsidRPr="00083F88">
        <w:rPr>
          <w:color w:val="FF0000"/>
          <w:szCs w:val="28"/>
        </w:rPr>
        <w:t xml:space="preserve">        </w:t>
      </w:r>
      <w:r w:rsidRPr="003D0F2B">
        <w:rPr>
          <w:szCs w:val="28"/>
        </w:rPr>
        <w:t xml:space="preserve">Объем безвозмездных поступлений в бюджет муниципального округа Серебряные Пруды Московской области планируется: </w:t>
      </w:r>
    </w:p>
    <w:p w:rsidR="00B51125" w:rsidRPr="003D0F2B" w:rsidRDefault="00B51125" w:rsidP="00B51125">
      <w:pPr>
        <w:pStyle w:val="af0"/>
        <w:ind w:firstLine="0"/>
        <w:rPr>
          <w:szCs w:val="28"/>
        </w:rPr>
      </w:pPr>
      <w:r w:rsidRPr="003D0F2B">
        <w:rPr>
          <w:szCs w:val="28"/>
        </w:rPr>
        <w:t xml:space="preserve">        в 202</w:t>
      </w:r>
      <w:r>
        <w:rPr>
          <w:szCs w:val="28"/>
        </w:rPr>
        <w:t>6</w:t>
      </w:r>
      <w:r w:rsidRPr="003D0F2B">
        <w:rPr>
          <w:szCs w:val="28"/>
        </w:rPr>
        <w:t xml:space="preserve"> году- </w:t>
      </w:r>
      <w:r>
        <w:rPr>
          <w:szCs w:val="28"/>
        </w:rPr>
        <w:t>1 739 665</w:t>
      </w:r>
      <w:r w:rsidRPr="003D0F2B">
        <w:rPr>
          <w:szCs w:val="28"/>
        </w:rPr>
        <w:t>,1</w:t>
      </w:r>
      <w:r>
        <w:rPr>
          <w:szCs w:val="28"/>
        </w:rPr>
        <w:t>8</w:t>
      </w:r>
      <w:r w:rsidRPr="003D0F2B">
        <w:rPr>
          <w:szCs w:val="28"/>
        </w:rPr>
        <w:t xml:space="preserve"> тыс. рублей, в том числе дотации –1 10</w:t>
      </w:r>
      <w:r>
        <w:rPr>
          <w:szCs w:val="28"/>
        </w:rPr>
        <w:t>3</w:t>
      </w:r>
      <w:r w:rsidRPr="003D0F2B">
        <w:rPr>
          <w:szCs w:val="28"/>
        </w:rPr>
        <w:t xml:space="preserve"> </w:t>
      </w:r>
      <w:r>
        <w:rPr>
          <w:szCs w:val="28"/>
        </w:rPr>
        <w:t>817</w:t>
      </w:r>
      <w:r w:rsidRPr="003D0F2B">
        <w:rPr>
          <w:szCs w:val="28"/>
        </w:rPr>
        <w:t xml:space="preserve">,00 тыс. рублей, субсидии – </w:t>
      </w:r>
      <w:r>
        <w:rPr>
          <w:szCs w:val="28"/>
        </w:rPr>
        <w:t>250</w:t>
      </w:r>
      <w:r w:rsidRPr="003D0F2B">
        <w:rPr>
          <w:szCs w:val="28"/>
        </w:rPr>
        <w:t xml:space="preserve"> </w:t>
      </w:r>
      <w:r>
        <w:rPr>
          <w:szCs w:val="28"/>
        </w:rPr>
        <w:t>157</w:t>
      </w:r>
      <w:r w:rsidRPr="003D0F2B">
        <w:rPr>
          <w:szCs w:val="28"/>
        </w:rPr>
        <w:t>,</w:t>
      </w:r>
      <w:r>
        <w:rPr>
          <w:szCs w:val="28"/>
        </w:rPr>
        <w:t>51</w:t>
      </w:r>
      <w:r w:rsidRPr="003D0F2B">
        <w:rPr>
          <w:szCs w:val="28"/>
        </w:rPr>
        <w:t xml:space="preserve"> тыс. рублей, субвенции – 3</w:t>
      </w:r>
      <w:r>
        <w:rPr>
          <w:szCs w:val="28"/>
        </w:rPr>
        <w:t>57</w:t>
      </w:r>
      <w:r w:rsidRPr="003D0F2B">
        <w:rPr>
          <w:szCs w:val="28"/>
        </w:rPr>
        <w:t xml:space="preserve"> </w:t>
      </w:r>
      <w:r>
        <w:rPr>
          <w:szCs w:val="28"/>
        </w:rPr>
        <w:t>414</w:t>
      </w:r>
      <w:r w:rsidRPr="003D0F2B">
        <w:rPr>
          <w:szCs w:val="28"/>
        </w:rPr>
        <w:t>,</w:t>
      </w:r>
      <w:r>
        <w:rPr>
          <w:szCs w:val="28"/>
        </w:rPr>
        <w:t>81</w:t>
      </w:r>
      <w:r w:rsidRPr="003D0F2B">
        <w:rPr>
          <w:szCs w:val="28"/>
        </w:rPr>
        <w:t xml:space="preserve"> тыс. рублей, межбюджетные трансферты-</w:t>
      </w:r>
      <w:r>
        <w:rPr>
          <w:szCs w:val="28"/>
        </w:rPr>
        <w:t>28 275</w:t>
      </w:r>
      <w:r w:rsidRPr="003D0F2B">
        <w:rPr>
          <w:szCs w:val="28"/>
        </w:rPr>
        <w:t>,</w:t>
      </w:r>
      <w:r>
        <w:rPr>
          <w:szCs w:val="28"/>
        </w:rPr>
        <w:t>85</w:t>
      </w:r>
      <w:r w:rsidRPr="003D0F2B">
        <w:rPr>
          <w:szCs w:val="28"/>
        </w:rPr>
        <w:t xml:space="preserve"> тыс. рублей;</w:t>
      </w:r>
    </w:p>
    <w:p w:rsidR="00B51125" w:rsidRPr="003D0F2B" w:rsidRDefault="00B51125" w:rsidP="00B51125">
      <w:pPr>
        <w:tabs>
          <w:tab w:val="left" w:pos="709"/>
        </w:tabs>
        <w:ind w:left="0" w:firstLine="0"/>
        <w:outlineLvl w:val="0"/>
        <w:rPr>
          <w:rFonts w:ascii="Times New Roman" w:hAnsi="Times New Roman"/>
          <w:sz w:val="28"/>
          <w:szCs w:val="28"/>
        </w:rPr>
      </w:pPr>
      <w:r w:rsidRPr="003D0F2B">
        <w:rPr>
          <w:rFonts w:ascii="Times New Roman" w:hAnsi="Times New Roman"/>
          <w:sz w:val="28"/>
          <w:szCs w:val="28"/>
        </w:rPr>
        <w:t xml:space="preserve">        в 202</w:t>
      </w:r>
      <w:r>
        <w:rPr>
          <w:rFonts w:ascii="Times New Roman" w:hAnsi="Times New Roman"/>
          <w:sz w:val="28"/>
          <w:szCs w:val="28"/>
        </w:rPr>
        <w:t>7</w:t>
      </w:r>
      <w:r w:rsidRPr="003D0F2B">
        <w:rPr>
          <w:rFonts w:ascii="Times New Roman" w:hAnsi="Times New Roman"/>
          <w:sz w:val="28"/>
          <w:szCs w:val="28"/>
        </w:rPr>
        <w:t xml:space="preserve"> году- 1 8</w:t>
      </w:r>
      <w:r>
        <w:rPr>
          <w:rFonts w:ascii="Times New Roman" w:hAnsi="Times New Roman"/>
          <w:sz w:val="28"/>
          <w:szCs w:val="28"/>
        </w:rPr>
        <w:t>36</w:t>
      </w:r>
      <w:r w:rsidRPr="003D0F2B">
        <w:rPr>
          <w:rFonts w:ascii="Times New Roman" w:hAnsi="Times New Roman"/>
          <w:sz w:val="28"/>
          <w:szCs w:val="28"/>
        </w:rPr>
        <w:t xml:space="preserve"> </w:t>
      </w:r>
      <w:r>
        <w:rPr>
          <w:rFonts w:ascii="Times New Roman" w:hAnsi="Times New Roman"/>
          <w:sz w:val="28"/>
          <w:szCs w:val="28"/>
        </w:rPr>
        <w:t>359</w:t>
      </w:r>
      <w:r w:rsidRPr="003D0F2B">
        <w:rPr>
          <w:rFonts w:ascii="Times New Roman" w:hAnsi="Times New Roman"/>
          <w:sz w:val="28"/>
          <w:szCs w:val="28"/>
        </w:rPr>
        <w:t>,</w:t>
      </w:r>
      <w:r>
        <w:rPr>
          <w:rFonts w:ascii="Times New Roman" w:hAnsi="Times New Roman"/>
          <w:sz w:val="28"/>
          <w:szCs w:val="28"/>
        </w:rPr>
        <w:t>64</w:t>
      </w:r>
      <w:r w:rsidRPr="003D0F2B">
        <w:rPr>
          <w:rFonts w:ascii="Times New Roman" w:hAnsi="Times New Roman"/>
          <w:sz w:val="28"/>
          <w:szCs w:val="28"/>
        </w:rPr>
        <w:t xml:space="preserve"> тыс. рублей,</w:t>
      </w:r>
      <w:r w:rsidRPr="003D0F2B">
        <w:rPr>
          <w:szCs w:val="28"/>
        </w:rPr>
        <w:t xml:space="preserve"> </w:t>
      </w:r>
      <w:r w:rsidRPr="003D0F2B">
        <w:rPr>
          <w:rFonts w:ascii="Times New Roman" w:hAnsi="Times New Roman"/>
          <w:sz w:val="28"/>
          <w:szCs w:val="28"/>
        </w:rPr>
        <w:t>в том числе в виде: дотации – 7</w:t>
      </w:r>
      <w:r>
        <w:rPr>
          <w:rFonts w:ascii="Times New Roman" w:hAnsi="Times New Roman"/>
          <w:sz w:val="28"/>
          <w:szCs w:val="28"/>
        </w:rPr>
        <w:t>22</w:t>
      </w:r>
      <w:r w:rsidRPr="003D0F2B">
        <w:rPr>
          <w:rFonts w:ascii="Times New Roman" w:hAnsi="Times New Roman"/>
          <w:sz w:val="28"/>
          <w:szCs w:val="28"/>
        </w:rPr>
        <w:t xml:space="preserve"> </w:t>
      </w:r>
      <w:r>
        <w:rPr>
          <w:rFonts w:ascii="Times New Roman" w:hAnsi="Times New Roman"/>
          <w:sz w:val="28"/>
          <w:szCs w:val="28"/>
        </w:rPr>
        <w:t>325</w:t>
      </w:r>
      <w:r w:rsidRPr="003D0F2B">
        <w:rPr>
          <w:rFonts w:ascii="Times New Roman" w:hAnsi="Times New Roman"/>
          <w:sz w:val="28"/>
          <w:szCs w:val="28"/>
        </w:rPr>
        <w:t xml:space="preserve">,0 тыс. рублей, субсидии – </w:t>
      </w:r>
      <w:r>
        <w:rPr>
          <w:rFonts w:ascii="Times New Roman" w:hAnsi="Times New Roman"/>
          <w:sz w:val="28"/>
          <w:szCs w:val="28"/>
        </w:rPr>
        <w:t>737 239,80</w:t>
      </w:r>
      <w:r w:rsidRPr="003D0F2B">
        <w:rPr>
          <w:rFonts w:ascii="Times New Roman" w:hAnsi="Times New Roman"/>
          <w:sz w:val="28"/>
          <w:szCs w:val="28"/>
        </w:rPr>
        <w:t xml:space="preserve"> тыс. рублей, субвенции –3</w:t>
      </w:r>
      <w:r>
        <w:rPr>
          <w:rFonts w:ascii="Times New Roman" w:hAnsi="Times New Roman"/>
          <w:sz w:val="28"/>
          <w:szCs w:val="28"/>
        </w:rPr>
        <w:t>54 546,76</w:t>
      </w:r>
      <w:r w:rsidRPr="003D0F2B">
        <w:rPr>
          <w:rFonts w:ascii="Times New Roman" w:hAnsi="Times New Roman"/>
          <w:sz w:val="28"/>
          <w:szCs w:val="28"/>
        </w:rPr>
        <w:t xml:space="preserve"> тыс. рублей, межбюджетные трансферты-</w:t>
      </w:r>
      <w:r>
        <w:rPr>
          <w:rFonts w:ascii="Times New Roman" w:hAnsi="Times New Roman"/>
          <w:sz w:val="28"/>
          <w:szCs w:val="28"/>
        </w:rPr>
        <w:t>22 248,08</w:t>
      </w:r>
      <w:r w:rsidRPr="003D0F2B">
        <w:rPr>
          <w:rFonts w:ascii="Times New Roman" w:hAnsi="Times New Roman"/>
          <w:sz w:val="28"/>
          <w:szCs w:val="28"/>
        </w:rPr>
        <w:t xml:space="preserve"> тыс. рублей;</w:t>
      </w:r>
    </w:p>
    <w:p w:rsidR="00B51125" w:rsidRPr="003D0F2B" w:rsidRDefault="00B51125" w:rsidP="00B51125">
      <w:pPr>
        <w:tabs>
          <w:tab w:val="left" w:pos="709"/>
        </w:tabs>
        <w:ind w:left="0" w:firstLine="0"/>
        <w:outlineLvl w:val="0"/>
        <w:rPr>
          <w:rFonts w:ascii="Times New Roman" w:hAnsi="Times New Roman"/>
          <w:b/>
          <w:sz w:val="28"/>
          <w:szCs w:val="28"/>
        </w:rPr>
      </w:pPr>
      <w:r w:rsidRPr="003D0F2B">
        <w:rPr>
          <w:rFonts w:ascii="Times New Roman" w:hAnsi="Times New Roman"/>
          <w:sz w:val="28"/>
          <w:szCs w:val="28"/>
        </w:rPr>
        <w:t xml:space="preserve">          в 202</w:t>
      </w:r>
      <w:r>
        <w:rPr>
          <w:rFonts w:ascii="Times New Roman" w:hAnsi="Times New Roman"/>
          <w:sz w:val="28"/>
          <w:szCs w:val="28"/>
        </w:rPr>
        <w:t>8</w:t>
      </w:r>
      <w:r w:rsidRPr="003D0F2B">
        <w:rPr>
          <w:rFonts w:ascii="Times New Roman" w:hAnsi="Times New Roman"/>
          <w:sz w:val="28"/>
          <w:szCs w:val="28"/>
        </w:rPr>
        <w:t xml:space="preserve"> году- 1 </w:t>
      </w:r>
      <w:r>
        <w:rPr>
          <w:rFonts w:ascii="Times New Roman" w:hAnsi="Times New Roman"/>
          <w:sz w:val="28"/>
          <w:szCs w:val="28"/>
        </w:rPr>
        <w:t>446</w:t>
      </w:r>
      <w:r w:rsidRPr="003D0F2B">
        <w:rPr>
          <w:rFonts w:ascii="Times New Roman" w:hAnsi="Times New Roman"/>
          <w:sz w:val="28"/>
          <w:szCs w:val="28"/>
        </w:rPr>
        <w:t xml:space="preserve"> </w:t>
      </w:r>
      <w:r>
        <w:rPr>
          <w:rFonts w:ascii="Times New Roman" w:hAnsi="Times New Roman"/>
          <w:sz w:val="28"/>
          <w:szCs w:val="28"/>
        </w:rPr>
        <w:t>713</w:t>
      </w:r>
      <w:r w:rsidRPr="003D0F2B">
        <w:rPr>
          <w:rFonts w:ascii="Times New Roman" w:hAnsi="Times New Roman"/>
          <w:sz w:val="28"/>
          <w:szCs w:val="28"/>
        </w:rPr>
        <w:t>,</w:t>
      </w:r>
      <w:r>
        <w:rPr>
          <w:rFonts w:ascii="Times New Roman" w:hAnsi="Times New Roman"/>
          <w:sz w:val="28"/>
          <w:szCs w:val="28"/>
        </w:rPr>
        <w:t>54</w:t>
      </w:r>
      <w:r w:rsidRPr="003D0F2B">
        <w:rPr>
          <w:rFonts w:ascii="Times New Roman" w:hAnsi="Times New Roman"/>
          <w:sz w:val="28"/>
          <w:szCs w:val="28"/>
        </w:rPr>
        <w:t xml:space="preserve"> тыс. рублей, в том числе в виде: дотации – </w:t>
      </w:r>
      <w:r>
        <w:rPr>
          <w:rFonts w:ascii="Times New Roman" w:hAnsi="Times New Roman"/>
          <w:sz w:val="28"/>
          <w:szCs w:val="28"/>
        </w:rPr>
        <w:t>583 767</w:t>
      </w:r>
      <w:r w:rsidRPr="003D0F2B">
        <w:rPr>
          <w:rFonts w:ascii="Times New Roman" w:hAnsi="Times New Roman"/>
          <w:sz w:val="28"/>
          <w:szCs w:val="28"/>
        </w:rPr>
        <w:t>,00 тыс. рублей, субсидии- 4</w:t>
      </w:r>
      <w:r>
        <w:rPr>
          <w:rFonts w:ascii="Times New Roman" w:hAnsi="Times New Roman"/>
          <w:sz w:val="28"/>
          <w:szCs w:val="28"/>
        </w:rPr>
        <w:t>85 276,14</w:t>
      </w:r>
      <w:r w:rsidRPr="003D0F2B">
        <w:rPr>
          <w:rFonts w:ascii="Times New Roman" w:hAnsi="Times New Roman"/>
          <w:sz w:val="28"/>
          <w:szCs w:val="28"/>
        </w:rPr>
        <w:t xml:space="preserve"> тыс. рублей, субвенции – 3</w:t>
      </w:r>
      <w:r>
        <w:rPr>
          <w:rFonts w:ascii="Times New Roman" w:hAnsi="Times New Roman"/>
          <w:sz w:val="28"/>
          <w:szCs w:val="28"/>
        </w:rPr>
        <w:t>5</w:t>
      </w:r>
      <w:r w:rsidRPr="003D0F2B">
        <w:rPr>
          <w:rFonts w:ascii="Times New Roman" w:hAnsi="Times New Roman"/>
          <w:sz w:val="28"/>
          <w:szCs w:val="28"/>
        </w:rPr>
        <w:t xml:space="preserve">5 </w:t>
      </w:r>
      <w:r>
        <w:rPr>
          <w:rFonts w:ascii="Times New Roman" w:hAnsi="Times New Roman"/>
          <w:sz w:val="28"/>
          <w:szCs w:val="28"/>
        </w:rPr>
        <w:t>399</w:t>
      </w:r>
      <w:r w:rsidRPr="003D0F2B">
        <w:rPr>
          <w:rFonts w:ascii="Times New Roman" w:hAnsi="Times New Roman"/>
          <w:sz w:val="28"/>
          <w:szCs w:val="28"/>
        </w:rPr>
        <w:t>,</w:t>
      </w:r>
      <w:r>
        <w:rPr>
          <w:rFonts w:ascii="Times New Roman" w:hAnsi="Times New Roman"/>
          <w:sz w:val="28"/>
          <w:szCs w:val="28"/>
        </w:rPr>
        <w:t>7</w:t>
      </w:r>
      <w:r w:rsidRPr="003D0F2B">
        <w:rPr>
          <w:rFonts w:ascii="Times New Roman" w:hAnsi="Times New Roman"/>
          <w:sz w:val="28"/>
          <w:szCs w:val="28"/>
        </w:rPr>
        <w:t>4 тыс. рублей, межбюджетные трансферты-2</w:t>
      </w:r>
      <w:r>
        <w:rPr>
          <w:rFonts w:ascii="Times New Roman" w:hAnsi="Times New Roman"/>
          <w:sz w:val="28"/>
          <w:szCs w:val="28"/>
        </w:rPr>
        <w:t>2</w:t>
      </w:r>
      <w:r w:rsidRPr="003D0F2B">
        <w:rPr>
          <w:rFonts w:ascii="Times New Roman" w:hAnsi="Times New Roman"/>
          <w:sz w:val="28"/>
          <w:szCs w:val="28"/>
        </w:rPr>
        <w:t xml:space="preserve"> </w:t>
      </w:r>
      <w:r>
        <w:rPr>
          <w:rFonts w:ascii="Times New Roman" w:hAnsi="Times New Roman"/>
          <w:sz w:val="28"/>
          <w:szCs w:val="28"/>
        </w:rPr>
        <w:t>270</w:t>
      </w:r>
      <w:r w:rsidRPr="003D0F2B">
        <w:rPr>
          <w:rFonts w:ascii="Times New Roman" w:hAnsi="Times New Roman"/>
          <w:sz w:val="28"/>
          <w:szCs w:val="28"/>
        </w:rPr>
        <w:t>,</w:t>
      </w:r>
      <w:r>
        <w:rPr>
          <w:rFonts w:ascii="Times New Roman" w:hAnsi="Times New Roman"/>
          <w:sz w:val="28"/>
          <w:szCs w:val="28"/>
        </w:rPr>
        <w:t>66</w:t>
      </w:r>
      <w:r w:rsidRPr="003D0F2B">
        <w:rPr>
          <w:rFonts w:ascii="Times New Roman" w:hAnsi="Times New Roman"/>
          <w:sz w:val="28"/>
          <w:szCs w:val="28"/>
        </w:rPr>
        <w:t xml:space="preserve"> тыс. рублей.</w:t>
      </w:r>
    </w:p>
    <w:p w:rsidR="00B51125" w:rsidRPr="003D0F2B" w:rsidRDefault="00B51125" w:rsidP="00B51125">
      <w:pPr>
        <w:pStyle w:val="Standard"/>
        <w:jc w:val="both"/>
        <w:rPr>
          <w:sz w:val="28"/>
          <w:szCs w:val="28"/>
          <w:lang w:val="ru-RU"/>
        </w:rPr>
      </w:pPr>
      <w:r w:rsidRPr="003D0F2B">
        <w:rPr>
          <w:b/>
          <w:sz w:val="28"/>
          <w:szCs w:val="28"/>
          <w:u w:val="single"/>
          <w:lang w:val="ru-RU"/>
        </w:rPr>
        <w:t xml:space="preserve"> </w:t>
      </w:r>
    </w:p>
    <w:p w:rsidR="00B51125" w:rsidRPr="009E3AAF" w:rsidRDefault="00B51125" w:rsidP="00B51125">
      <w:pPr>
        <w:jc w:val="center"/>
        <w:rPr>
          <w:rFonts w:ascii="Times New Roman" w:hAnsi="Times New Roman"/>
          <w:b/>
          <w:sz w:val="28"/>
          <w:szCs w:val="28"/>
        </w:rPr>
      </w:pPr>
      <w:r w:rsidRPr="009E3AAF">
        <w:rPr>
          <w:rFonts w:ascii="Times New Roman" w:hAnsi="Times New Roman"/>
          <w:b/>
          <w:sz w:val="28"/>
          <w:szCs w:val="28"/>
        </w:rPr>
        <w:t>Расходы бюджета муниципального округа Серебряные Пруды Московской области</w:t>
      </w:r>
    </w:p>
    <w:p w:rsidR="00B51125" w:rsidRPr="009E3AAF" w:rsidRDefault="00B51125" w:rsidP="00B51125">
      <w:pPr>
        <w:pStyle w:val="27"/>
        <w:spacing w:after="0" w:line="240" w:lineRule="auto"/>
        <w:ind w:left="0"/>
        <w:rPr>
          <w:rFonts w:ascii="Times New Roman" w:hAnsi="Times New Roman"/>
          <w:sz w:val="28"/>
          <w:szCs w:val="28"/>
        </w:rPr>
      </w:pPr>
      <w:r w:rsidRPr="009E3AAF">
        <w:rPr>
          <w:rFonts w:ascii="Times New Roman" w:hAnsi="Times New Roman"/>
          <w:sz w:val="28"/>
          <w:szCs w:val="28"/>
        </w:rPr>
        <w:t>Общий объем расходов бюджета муниципального округа Серебряные Пруды составит:</w:t>
      </w:r>
    </w:p>
    <w:p w:rsidR="00B51125" w:rsidRPr="009E3AAF" w:rsidRDefault="00B51125" w:rsidP="00B51125">
      <w:pPr>
        <w:pStyle w:val="27"/>
        <w:spacing w:after="0" w:line="240" w:lineRule="auto"/>
        <w:ind w:left="0"/>
        <w:rPr>
          <w:rFonts w:ascii="Times New Roman" w:hAnsi="Times New Roman"/>
          <w:sz w:val="28"/>
          <w:szCs w:val="28"/>
        </w:rPr>
      </w:pPr>
      <w:r w:rsidRPr="009E3AAF">
        <w:rPr>
          <w:rFonts w:ascii="Times New Roman" w:hAnsi="Times New Roman"/>
          <w:sz w:val="28"/>
          <w:szCs w:val="28"/>
        </w:rPr>
        <w:t>в 2026 году – 2 702 886,1</w:t>
      </w:r>
      <w:r>
        <w:rPr>
          <w:rFonts w:ascii="Times New Roman" w:hAnsi="Times New Roman"/>
          <w:sz w:val="28"/>
          <w:szCs w:val="28"/>
        </w:rPr>
        <w:t>8</w:t>
      </w:r>
      <w:r w:rsidRPr="009E3AAF">
        <w:rPr>
          <w:rFonts w:ascii="Times New Roman" w:hAnsi="Times New Roman"/>
          <w:sz w:val="28"/>
          <w:szCs w:val="28"/>
        </w:rPr>
        <w:t xml:space="preserve"> тыс. рублей;</w:t>
      </w:r>
    </w:p>
    <w:p w:rsidR="00B51125" w:rsidRPr="009E3AAF" w:rsidRDefault="00B51125" w:rsidP="00B51125">
      <w:pPr>
        <w:pStyle w:val="27"/>
        <w:spacing w:after="0" w:line="240" w:lineRule="auto"/>
        <w:ind w:left="0"/>
        <w:rPr>
          <w:rFonts w:ascii="Times New Roman" w:hAnsi="Times New Roman"/>
          <w:sz w:val="28"/>
          <w:szCs w:val="28"/>
        </w:rPr>
      </w:pPr>
      <w:r w:rsidRPr="009E3AAF">
        <w:rPr>
          <w:rFonts w:ascii="Times New Roman" w:hAnsi="Times New Roman"/>
          <w:sz w:val="28"/>
          <w:szCs w:val="28"/>
        </w:rPr>
        <w:t xml:space="preserve">в 2027 году – 2 850 645,64 тыс. рублей; </w:t>
      </w:r>
    </w:p>
    <w:p w:rsidR="00B51125" w:rsidRPr="009E3AAF" w:rsidRDefault="00B51125" w:rsidP="00B51125">
      <w:pPr>
        <w:ind w:left="0" w:firstLine="0"/>
        <w:rPr>
          <w:rFonts w:ascii="Times New Roman" w:hAnsi="Times New Roman"/>
          <w:sz w:val="28"/>
          <w:szCs w:val="28"/>
        </w:rPr>
      </w:pPr>
      <w:r w:rsidRPr="009E3AAF">
        <w:rPr>
          <w:rFonts w:ascii="Times New Roman" w:hAnsi="Times New Roman"/>
          <w:sz w:val="28"/>
          <w:szCs w:val="28"/>
        </w:rPr>
        <w:t xml:space="preserve">          в 2028 году – 2 524 279,54 тыс. рублей.</w:t>
      </w:r>
    </w:p>
    <w:p w:rsidR="00B51125" w:rsidRPr="009E3AAF" w:rsidRDefault="00B51125" w:rsidP="00B51125">
      <w:pPr>
        <w:rPr>
          <w:rFonts w:ascii="Times New Roman" w:hAnsi="Times New Roman"/>
          <w:sz w:val="28"/>
          <w:szCs w:val="28"/>
        </w:rPr>
      </w:pPr>
    </w:p>
    <w:p w:rsidR="00B51125" w:rsidRPr="003673AD" w:rsidRDefault="00B51125" w:rsidP="00B51125">
      <w:pPr>
        <w:ind w:left="0" w:firstLine="0"/>
        <w:jc w:val="center"/>
        <w:rPr>
          <w:rFonts w:ascii="Times New Roman" w:hAnsi="Times New Roman"/>
          <w:sz w:val="28"/>
          <w:szCs w:val="28"/>
        </w:rPr>
      </w:pPr>
      <w:r w:rsidRPr="003673AD">
        <w:rPr>
          <w:rFonts w:ascii="Times New Roman" w:hAnsi="Times New Roman"/>
          <w:sz w:val="28"/>
          <w:szCs w:val="28"/>
        </w:rPr>
        <w:t>Расходы бюджета муниципального округа Серебряные Пруды Московской области на 2026-2028 годы</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1701"/>
        <w:gridCol w:w="1701"/>
        <w:gridCol w:w="1701"/>
      </w:tblGrid>
      <w:tr w:rsidR="00B51125" w:rsidRPr="00083F88" w:rsidTr="00767F1F">
        <w:tc>
          <w:tcPr>
            <w:tcW w:w="5104" w:type="dxa"/>
            <w:vMerge w:val="restart"/>
            <w:shd w:val="clear" w:color="auto" w:fill="auto"/>
          </w:tcPr>
          <w:p w:rsidR="00B51125" w:rsidRPr="001979AD" w:rsidRDefault="00B51125" w:rsidP="00767F1F">
            <w:pPr>
              <w:ind w:firstLine="0"/>
              <w:jc w:val="left"/>
              <w:rPr>
                <w:rFonts w:ascii="Times New Roman" w:hAnsi="Times New Roman"/>
                <w:sz w:val="24"/>
                <w:szCs w:val="24"/>
              </w:rPr>
            </w:pPr>
            <w:r w:rsidRPr="001979AD">
              <w:rPr>
                <w:rFonts w:ascii="Times New Roman" w:hAnsi="Times New Roman"/>
                <w:sz w:val="24"/>
                <w:szCs w:val="24"/>
              </w:rPr>
              <w:t>Наименование муниципальной программы</w:t>
            </w:r>
          </w:p>
        </w:tc>
        <w:tc>
          <w:tcPr>
            <w:tcW w:w="5103" w:type="dxa"/>
            <w:gridSpan w:val="3"/>
            <w:shd w:val="clear" w:color="auto" w:fill="auto"/>
          </w:tcPr>
          <w:p w:rsidR="00B51125" w:rsidRPr="001979AD" w:rsidRDefault="00B51125" w:rsidP="00767F1F">
            <w:pPr>
              <w:jc w:val="left"/>
              <w:rPr>
                <w:rFonts w:ascii="Times New Roman" w:hAnsi="Times New Roman"/>
                <w:sz w:val="24"/>
                <w:szCs w:val="24"/>
              </w:rPr>
            </w:pPr>
            <w:r w:rsidRPr="001979AD">
              <w:rPr>
                <w:rFonts w:ascii="Times New Roman" w:hAnsi="Times New Roman"/>
                <w:sz w:val="24"/>
                <w:szCs w:val="24"/>
              </w:rPr>
              <w:t>Объем расходов, тыс. рублей</w:t>
            </w:r>
          </w:p>
        </w:tc>
      </w:tr>
      <w:tr w:rsidR="00B51125" w:rsidRPr="00083F88" w:rsidTr="00767F1F">
        <w:tc>
          <w:tcPr>
            <w:tcW w:w="5104" w:type="dxa"/>
            <w:vMerge/>
            <w:shd w:val="clear" w:color="auto" w:fill="auto"/>
          </w:tcPr>
          <w:p w:rsidR="00B51125" w:rsidRPr="001979AD" w:rsidRDefault="00B51125" w:rsidP="00767F1F">
            <w:pPr>
              <w:jc w:val="left"/>
              <w:rPr>
                <w:rFonts w:ascii="Times New Roman" w:hAnsi="Times New Roman"/>
                <w:sz w:val="24"/>
                <w:szCs w:val="24"/>
              </w:rPr>
            </w:pPr>
          </w:p>
        </w:tc>
        <w:tc>
          <w:tcPr>
            <w:tcW w:w="1701" w:type="dxa"/>
            <w:shd w:val="clear" w:color="auto" w:fill="auto"/>
          </w:tcPr>
          <w:p w:rsidR="00B51125" w:rsidRPr="001979AD" w:rsidRDefault="00B51125" w:rsidP="00767F1F">
            <w:pPr>
              <w:ind w:firstLine="0"/>
              <w:jc w:val="left"/>
              <w:rPr>
                <w:rFonts w:ascii="Times New Roman" w:hAnsi="Times New Roman"/>
                <w:sz w:val="24"/>
                <w:szCs w:val="24"/>
              </w:rPr>
            </w:pPr>
            <w:r w:rsidRPr="001979AD">
              <w:rPr>
                <w:rFonts w:ascii="Times New Roman" w:hAnsi="Times New Roman"/>
                <w:sz w:val="24"/>
                <w:szCs w:val="24"/>
              </w:rPr>
              <w:t>2026 год</w:t>
            </w:r>
          </w:p>
        </w:tc>
        <w:tc>
          <w:tcPr>
            <w:tcW w:w="1701" w:type="dxa"/>
            <w:shd w:val="clear" w:color="auto" w:fill="auto"/>
            <w:vAlign w:val="center"/>
          </w:tcPr>
          <w:p w:rsidR="00B51125" w:rsidRPr="001979AD" w:rsidRDefault="00B51125" w:rsidP="00767F1F">
            <w:pPr>
              <w:ind w:firstLine="0"/>
              <w:jc w:val="left"/>
              <w:rPr>
                <w:rFonts w:ascii="Times New Roman" w:hAnsi="Times New Roman"/>
                <w:sz w:val="24"/>
                <w:szCs w:val="24"/>
              </w:rPr>
            </w:pPr>
            <w:r w:rsidRPr="001979AD">
              <w:rPr>
                <w:rFonts w:ascii="Times New Roman" w:hAnsi="Times New Roman"/>
                <w:sz w:val="24"/>
                <w:szCs w:val="24"/>
              </w:rPr>
              <w:t>2027 год</w:t>
            </w:r>
          </w:p>
        </w:tc>
        <w:tc>
          <w:tcPr>
            <w:tcW w:w="1701" w:type="dxa"/>
            <w:shd w:val="clear" w:color="auto" w:fill="auto"/>
            <w:vAlign w:val="center"/>
          </w:tcPr>
          <w:p w:rsidR="00B51125" w:rsidRPr="001979AD" w:rsidRDefault="00B51125" w:rsidP="00767F1F">
            <w:pPr>
              <w:ind w:firstLine="0"/>
              <w:jc w:val="left"/>
              <w:rPr>
                <w:rFonts w:ascii="Times New Roman" w:hAnsi="Times New Roman"/>
                <w:sz w:val="24"/>
                <w:szCs w:val="24"/>
              </w:rPr>
            </w:pPr>
            <w:r w:rsidRPr="001979AD">
              <w:rPr>
                <w:rFonts w:ascii="Times New Roman" w:hAnsi="Times New Roman"/>
                <w:sz w:val="24"/>
                <w:szCs w:val="24"/>
              </w:rPr>
              <w:t>2028 год</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«Здравоохранение»</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428,00</w:t>
            </w:r>
          </w:p>
        </w:tc>
        <w:tc>
          <w:tcPr>
            <w:tcW w:w="1701" w:type="dxa"/>
            <w:shd w:val="clear" w:color="auto" w:fill="auto"/>
            <w:vAlign w:val="center"/>
          </w:tcPr>
          <w:p w:rsidR="00B51125" w:rsidRPr="001979AD" w:rsidRDefault="00B51125" w:rsidP="00767F1F">
            <w:pPr>
              <w:jc w:val="center"/>
              <w:rPr>
                <w:rFonts w:ascii="Times New Roman" w:hAnsi="Times New Roman"/>
                <w:bCs/>
                <w:sz w:val="24"/>
                <w:szCs w:val="24"/>
              </w:rPr>
            </w:pPr>
            <w:r w:rsidRPr="001979AD">
              <w:rPr>
                <w:rFonts w:ascii="Times New Roman" w:hAnsi="Times New Roman"/>
                <w:bCs/>
                <w:sz w:val="24"/>
                <w:szCs w:val="24"/>
              </w:rPr>
              <w:t>428,00</w:t>
            </w:r>
          </w:p>
        </w:tc>
        <w:tc>
          <w:tcPr>
            <w:tcW w:w="1701" w:type="dxa"/>
            <w:shd w:val="clear" w:color="auto" w:fill="auto"/>
            <w:vAlign w:val="center"/>
          </w:tcPr>
          <w:p w:rsidR="00B51125" w:rsidRPr="001979AD" w:rsidRDefault="00B51125" w:rsidP="00767F1F">
            <w:pPr>
              <w:jc w:val="center"/>
              <w:rPr>
                <w:rFonts w:ascii="Times New Roman" w:hAnsi="Times New Roman"/>
                <w:bCs/>
                <w:sz w:val="24"/>
                <w:szCs w:val="24"/>
              </w:rPr>
            </w:pPr>
            <w:r w:rsidRPr="001979AD">
              <w:rPr>
                <w:rFonts w:ascii="Times New Roman" w:hAnsi="Times New Roman"/>
                <w:bCs/>
                <w:sz w:val="24"/>
                <w:szCs w:val="24"/>
              </w:rPr>
              <w:t>428,00</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«Культура и туризм»</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210 016,57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154 091,29</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148 715,87</w:t>
            </w:r>
          </w:p>
        </w:tc>
      </w:tr>
      <w:tr w:rsidR="00B51125" w:rsidRPr="00083F88" w:rsidTr="00767F1F">
        <w:trPr>
          <w:trHeight w:val="386"/>
        </w:trPr>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«Образование»</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705 479,52</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692 217,05</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691 134,39</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«Социальная защита населения»</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11 667,47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4 708,47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4 708,47</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«Спорт»</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125 620,00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82 204,73</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69 888,35</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«Развитие сельского хозяйства»</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6 216,67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6 378,67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6 538,67</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«Экология и окружающая среда»</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18 247,00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22 247,00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22 247,00</w:t>
            </w:r>
          </w:p>
        </w:tc>
      </w:tr>
      <w:tr w:rsidR="00B51125" w:rsidRPr="00083F88" w:rsidTr="00767F1F">
        <w:trPr>
          <w:trHeight w:val="505"/>
        </w:trPr>
        <w:tc>
          <w:tcPr>
            <w:tcW w:w="5104" w:type="dxa"/>
            <w:shd w:val="clear" w:color="auto" w:fill="auto"/>
          </w:tcPr>
          <w:p w:rsidR="00B51125" w:rsidRPr="00312AD0" w:rsidRDefault="00B51125" w:rsidP="00767F1F">
            <w:pPr>
              <w:pStyle w:val="af2"/>
              <w:ind w:firstLine="0"/>
              <w:rPr>
                <w:rFonts w:ascii="Times New Roman" w:hAnsi="Times New Roman"/>
                <w:bCs/>
                <w:sz w:val="28"/>
                <w:szCs w:val="28"/>
              </w:rPr>
            </w:pPr>
            <w:r w:rsidRPr="00312AD0">
              <w:rPr>
                <w:rFonts w:ascii="Times New Roman" w:hAnsi="Times New Roman"/>
                <w:sz w:val="28"/>
                <w:szCs w:val="28"/>
              </w:rPr>
              <w:t>«Безопасность   и обеспечение безопасности жизнедеятельности населения»</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57 713,36</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58 353,36</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56 099,36</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sz w:val="28"/>
                <w:szCs w:val="28"/>
              </w:rPr>
            </w:pPr>
            <w:r w:rsidRPr="00312AD0">
              <w:rPr>
                <w:rFonts w:ascii="Times New Roman" w:hAnsi="Times New Roman"/>
                <w:sz w:val="28"/>
                <w:szCs w:val="28"/>
              </w:rPr>
              <w:t>«Жилище»</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2 734,00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0,00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0,00</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sz w:val="28"/>
                <w:szCs w:val="28"/>
              </w:rPr>
            </w:pPr>
            <w:r w:rsidRPr="00312AD0">
              <w:rPr>
                <w:rFonts w:ascii="Times New Roman" w:hAnsi="Times New Roman"/>
                <w:sz w:val="28"/>
                <w:szCs w:val="28"/>
              </w:rPr>
              <w:lastRenderedPageBreak/>
              <w:t xml:space="preserve">«Развитие инженерной инфраструктуры и </w:t>
            </w:r>
            <w:proofErr w:type="spellStart"/>
            <w:r w:rsidRPr="00312AD0">
              <w:rPr>
                <w:rFonts w:ascii="Times New Roman" w:hAnsi="Times New Roman"/>
                <w:sz w:val="28"/>
                <w:szCs w:val="28"/>
              </w:rPr>
              <w:t>энергоэффективности</w:t>
            </w:r>
            <w:proofErr w:type="spellEnd"/>
            <w:r w:rsidRPr="00312AD0">
              <w:rPr>
                <w:rFonts w:ascii="Times New Roman" w:hAnsi="Times New Roman"/>
                <w:sz w:val="28"/>
                <w:szCs w:val="28"/>
              </w:rPr>
              <w:t xml:space="preserve"> и отрасли обращения с отходами»</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280 098,83</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597 033,39</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521 502,63</w:t>
            </w:r>
          </w:p>
        </w:tc>
      </w:tr>
      <w:tr w:rsidR="00B51125" w:rsidRPr="00083F88" w:rsidTr="00767F1F">
        <w:tc>
          <w:tcPr>
            <w:tcW w:w="5104" w:type="dxa"/>
            <w:shd w:val="clear" w:color="auto" w:fill="auto"/>
          </w:tcPr>
          <w:p w:rsidR="00B51125" w:rsidRPr="00312AD0" w:rsidRDefault="00B51125" w:rsidP="00767F1F">
            <w:pPr>
              <w:pStyle w:val="af2"/>
              <w:ind w:left="0" w:firstLine="0"/>
              <w:rPr>
                <w:rFonts w:ascii="Times New Roman" w:hAnsi="Times New Roman"/>
                <w:bCs/>
                <w:sz w:val="28"/>
                <w:szCs w:val="28"/>
              </w:rPr>
            </w:pPr>
            <w:r w:rsidRPr="00312AD0">
              <w:rPr>
                <w:rFonts w:ascii="Times New Roman" w:hAnsi="Times New Roman"/>
                <w:sz w:val="28"/>
                <w:szCs w:val="28"/>
              </w:rPr>
              <w:t>«Предпринимательство»</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585,00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585,00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585,00</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sz w:val="28"/>
                <w:szCs w:val="28"/>
              </w:rPr>
            </w:pPr>
            <w:r w:rsidRPr="00312AD0">
              <w:rPr>
                <w:rFonts w:ascii="Times New Roman" w:hAnsi="Times New Roman"/>
                <w:sz w:val="28"/>
                <w:szCs w:val="28"/>
              </w:rPr>
              <w:t>«Управление имуществом и муниципальными финансами»</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253 871,02</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17 858,35</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16 847,30</w:t>
            </w:r>
          </w:p>
        </w:tc>
      </w:tr>
      <w:tr w:rsidR="00B51125" w:rsidRPr="00083F88" w:rsidTr="00767F1F">
        <w:trPr>
          <w:trHeight w:val="1084"/>
        </w:trPr>
        <w:tc>
          <w:tcPr>
            <w:tcW w:w="5104" w:type="dxa"/>
            <w:shd w:val="clear" w:color="auto" w:fill="auto"/>
          </w:tcPr>
          <w:p w:rsidR="00B51125" w:rsidRPr="00312AD0" w:rsidRDefault="00B51125" w:rsidP="00767F1F">
            <w:pPr>
              <w:pStyle w:val="af2"/>
              <w:ind w:firstLine="0"/>
              <w:rPr>
                <w:rFonts w:ascii="Times New Roman" w:hAnsi="Times New Roman"/>
                <w:sz w:val="28"/>
                <w:szCs w:val="28"/>
              </w:rPr>
            </w:pPr>
            <w:r w:rsidRPr="00312AD0">
              <w:rPr>
                <w:rFonts w:ascii="Times New Roman" w:hAnsi="Times New Roman"/>
                <w:sz w:val="28"/>
                <w:szCs w:val="28"/>
              </w:rPr>
              <w:t>«Развитие институтов гражданского общества, повышение эффективности местного самоуправления и реализации молодежной политики»</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13 239,82</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8 762,76</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9 614,74</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bCs/>
                <w:sz w:val="28"/>
                <w:szCs w:val="28"/>
              </w:rPr>
            </w:pPr>
            <w:r w:rsidRPr="00312AD0">
              <w:rPr>
                <w:rFonts w:ascii="Times New Roman" w:hAnsi="Times New Roman"/>
                <w:sz w:val="28"/>
                <w:szCs w:val="28"/>
              </w:rPr>
              <w:t>«Развитие и функционирование дорожно-транспортного комплекса»</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410 946,01</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335 967,00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335 967,00</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sz w:val="28"/>
                <w:szCs w:val="28"/>
              </w:rPr>
            </w:pPr>
            <w:r w:rsidRPr="00312AD0">
              <w:rPr>
                <w:rFonts w:ascii="Times New Roman" w:hAnsi="Times New Roman"/>
                <w:sz w:val="28"/>
                <w:szCs w:val="28"/>
              </w:rPr>
              <w:t>«Цифровое муниципальное образование»</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35 561,50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33 188,80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36 454,54</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bCs/>
                <w:sz w:val="28"/>
                <w:szCs w:val="28"/>
              </w:rPr>
            </w:pPr>
            <w:r w:rsidRPr="00312AD0">
              <w:rPr>
                <w:rFonts w:ascii="Times New Roman" w:hAnsi="Times New Roman"/>
                <w:sz w:val="28"/>
                <w:szCs w:val="28"/>
              </w:rPr>
              <w:t>«Формирование современной комфортной городской среды»</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190 723,03</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448 521,36</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179 857,43</w:t>
            </w:r>
          </w:p>
        </w:tc>
      </w:tr>
      <w:tr w:rsidR="00B51125" w:rsidRPr="00083F88" w:rsidTr="00767F1F">
        <w:tc>
          <w:tcPr>
            <w:tcW w:w="5104" w:type="dxa"/>
            <w:shd w:val="clear" w:color="auto" w:fill="auto"/>
          </w:tcPr>
          <w:p w:rsidR="00B51125" w:rsidRPr="00312AD0" w:rsidRDefault="00B51125" w:rsidP="00767F1F">
            <w:pPr>
              <w:pStyle w:val="af2"/>
              <w:ind w:firstLine="0"/>
              <w:rPr>
                <w:rFonts w:ascii="Times New Roman" w:hAnsi="Times New Roman"/>
                <w:sz w:val="28"/>
                <w:szCs w:val="28"/>
              </w:rPr>
            </w:pPr>
            <w:r w:rsidRPr="00312AD0">
              <w:rPr>
                <w:rFonts w:ascii="Times New Roman" w:hAnsi="Times New Roman"/>
                <w:sz w:val="28"/>
                <w:szCs w:val="28"/>
              </w:rPr>
              <w:t>«Строительство и капитальный ремонт объектов социальной инфраструктуры»</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10 000,00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0,00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0,00</w:t>
            </w:r>
          </w:p>
        </w:tc>
      </w:tr>
      <w:tr w:rsidR="00B51125" w:rsidRPr="00083F88" w:rsidTr="00767F1F">
        <w:trPr>
          <w:trHeight w:val="635"/>
        </w:trPr>
        <w:tc>
          <w:tcPr>
            <w:tcW w:w="5104" w:type="dxa"/>
            <w:shd w:val="clear" w:color="auto" w:fill="auto"/>
          </w:tcPr>
          <w:p w:rsidR="00B51125" w:rsidRPr="00312AD0" w:rsidRDefault="00B51125" w:rsidP="00767F1F">
            <w:pPr>
              <w:ind w:left="0" w:right="0" w:firstLine="0"/>
              <w:rPr>
                <w:rFonts w:ascii="Times New Roman" w:hAnsi="Times New Roman"/>
                <w:sz w:val="28"/>
                <w:szCs w:val="28"/>
              </w:rPr>
            </w:pPr>
            <w:r w:rsidRPr="00312AD0">
              <w:rPr>
                <w:rFonts w:ascii="Times New Roman" w:hAnsi="Times New Roman"/>
                <w:bCs/>
                <w:sz w:val="28"/>
                <w:szCs w:val="28"/>
              </w:rPr>
              <w:t>«Переселение граждан из аварийного жилищного фонда»</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4 625,10</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5 596,00</w:t>
            </w:r>
          </w:p>
        </w:tc>
        <w:tc>
          <w:tcPr>
            <w:tcW w:w="1701" w:type="dxa"/>
            <w:shd w:val="clear" w:color="auto" w:fill="auto"/>
            <w:vAlign w:val="center"/>
          </w:tcPr>
          <w:p w:rsidR="00B51125" w:rsidRPr="001979AD" w:rsidRDefault="00B51125" w:rsidP="00767F1F">
            <w:pPr>
              <w:ind w:left="0" w:firstLine="0"/>
              <w:rPr>
                <w:rFonts w:ascii="Times New Roman" w:hAnsi="Times New Roman"/>
                <w:bCs/>
                <w:sz w:val="24"/>
                <w:szCs w:val="24"/>
              </w:rPr>
            </w:pPr>
            <w:r>
              <w:rPr>
                <w:rFonts w:ascii="Times New Roman" w:hAnsi="Times New Roman"/>
                <w:bCs/>
                <w:sz w:val="24"/>
                <w:szCs w:val="24"/>
              </w:rPr>
              <w:t xml:space="preserve">     </w:t>
            </w:r>
            <w:r w:rsidRPr="001979AD">
              <w:rPr>
                <w:rFonts w:ascii="Times New Roman" w:hAnsi="Times New Roman"/>
                <w:bCs/>
                <w:sz w:val="24"/>
                <w:szCs w:val="24"/>
              </w:rPr>
              <w:t>0,00</w:t>
            </w:r>
          </w:p>
        </w:tc>
      </w:tr>
      <w:tr w:rsidR="00B51125" w:rsidRPr="00083F88" w:rsidTr="00767F1F">
        <w:trPr>
          <w:trHeight w:val="556"/>
        </w:trPr>
        <w:tc>
          <w:tcPr>
            <w:tcW w:w="5104" w:type="dxa"/>
            <w:shd w:val="clear" w:color="auto" w:fill="auto"/>
          </w:tcPr>
          <w:p w:rsidR="00B51125" w:rsidRPr="00312AD0" w:rsidRDefault="00B51125" w:rsidP="00767F1F">
            <w:pPr>
              <w:ind w:left="0" w:right="0" w:firstLine="0"/>
              <w:rPr>
                <w:rFonts w:ascii="Times New Roman" w:hAnsi="Times New Roman"/>
                <w:bCs/>
                <w:sz w:val="28"/>
                <w:szCs w:val="28"/>
              </w:rPr>
            </w:pPr>
            <w:r w:rsidRPr="00312AD0">
              <w:rPr>
                <w:rFonts w:ascii="Times New Roman" w:hAnsi="Times New Roman"/>
                <w:bCs/>
                <w:sz w:val="28"/>
                <w:szCs w:val="28"/>
              </w:rPr>
              <w:t>«Чистый округ»</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355 151,17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338 377,04</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339 912,04</w:t>
            </w:r>
          </w:p>
        </w:tc>
      </w:tr>
      <w:tr w:rsidR="00B51125" w:rsidRPr="00083F88" w:rsidTr="00767F1F">
        <w:trPr>
          <w:trHeight w:val="803"/>
        </w:trPr>
        <w:tc>
          <w:tcPr>
            <w:tcW w:w="5104" w:type="dxa"/>
            <w:shd w:val="clear" w:color="auto" w:fill="auto"/>
            <w:vAlign w:val="center"/>
          </w:tcPr>
          <w:p w:rsidR="00B51125" w:rsidRPr="00312AD0" w:rsidRDefault="00B51125" w:rsidP="00767F1F">
            <w:pPr>
              <w:ind w:left="0" w:firstLine="0"/>
              <w:rPr>
                <w:rFonts w:ascii="Times New Roman" w:hAnsi="Times New Roman"/>
                <w:sz w:val="28"/>
                <w:szCs w:val="28"/>
              </w:rPr>
            </w:pPr>
            <w:r w:rsidRPr="00312AD0">
              <w:rPr>
                <w:rFonts w:ascii="Times New Roman" w:hAnsi="Times New Roman"/>
                <w:sz w:val="28"/>
                <w:szCs w:val="28"/>
              </w:rPr>
              <w:t>Итого по муниципальным программам</w:t>
            </w:r>
            <w:r>
              <w:rPr>
                <w:rFonts w:ascii="Times New Roman" w:hAnsi="Times New Roman"/>
                <w:sz w:val="28"/>
                <w:szCs w:val="28"/>
              </w:rPr>
              <w:t>:</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2 692 924,08</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2 806 518,27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2 440 500,79</w:t>
            </w:r>
          </w:p>
        </w:tc>
      </w:tr>
    </w:tbl>
    <w:p w:rsidR="00B51125" w:rsidRDefault="00B51125" w:rsidP="00B51125">
      <w:pPr>
        <w:ind w:left="0" w:firstLine="0"/>
        <w:rPr>
          <w:rFonts w:ascii="Times New Roman" w:hAnsi="Times New Roman"/>
          <w:color w:val="FF0000"/>
          <w:sz w:val="28"/>
          <w:szCs w:val="28"/>
        </w:rPr>
      </w:pPr>
    </w:p>
    <w:p w:rsidR="00B51125" w:rsidRDefault="00B51125" w:rsidP="00B51125">
      <w:pPr>
        <w:ind w:left="0" w:firstLine="0"/>
        <w:rPr>
          <w:rFonts w:ascii="Times New Roman" w:hAnsi="Times New Roman"/>
          <w:sz w:val="28"/>
          <w:szCs w:val="28"/>
        </w:rPr>
      </w:pPr>
      <w:r w:rsidRPr="00BB4E0B">
        <w:rPr>
          <w:rFonts w:ascii="Times New Roman" w:hAnsi="Times New Roman"/>
          <w:sz w:val="28"/>
          <w:szCs w:val="28"/>
        </w:rPr>
        <w:t>Бюджет носит программный характер.</w:t>
      </w:r>
      <w:r>
        <w:rPr>
          <w:rFonts w:ascii="Times New Roman" w:hAnsi="Times New Roman"/>
          <w:sz w:val="28"/>
          <w:szCs w:val="28"/>
        </w:rPr>
        <w:t xml:space="preserve"> </w:t>
      </w:r>
    </w:p>
    <w:p w:rsidR="00B51125" w:rsidRDefault="00B51125" w:rsidP="00B51125">
      <w:pPr>
        <w:ind w:left="-426" w:firstLine="426"/>
        <w:rPr>
          <w:rFonts w:ascii="Times New Roman" w:hAnsi="Times New Roman"/>
          <w:color w:val="FF0000"/>
          <w:sz w:val="28"/>
          <w:szCs w:val="28"/>
        </w:rPr>
      </w:pPr>
      <w:r>
        <w:rPr>
          <w:rFonts w:ascii="Times New Roman" w:hAnsi="Times New Roman"/>
          <w:sz w:val="28"/>
          <w:szCs w:val="28"/>
        </w:rPr>
        <w:t>Доля</w:t>
      </w:r>
      <w:r w:rsidRPr="00BB4E0B">
        <w:rPr>
          <w:rFonts w:ascii="Times New Roman" w:hAnsi="Times New Roman"/>
          <w:sz w:val="28"/>
          <w:szCs w:val="28"/>
        </w:rPr>
        <w:t xml:space="preserve"> </w:t>
      </w:r>
      <w:r>
        <w:rPr>
          <w:rFonts w:ascii="Times New Roman" w:hAnsi="Times New Roman"/>
          <w:sz w:val="28"/>
          <w:szCs w:val="28"/>
        </w:rPr>
        <w:t>расходов в рамках муниципальных программ в общем объеме бюджета представлена в таблице:</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1701"/>
        <w:gridCol w:w="1701"/>
        <w:gridCol w:w="1701"/>
      </w:tblGrid>
      <w:tr w:rsidR="00B51125" w:rsidRPr="001979AD" w:rsidTr="00767F1F">
        <w:tc>
          <w:tcPr>
            <w:tcW w:w="5104" w:type="dxa"/>
            <w:shd w:val="clear" w:color="auto" w:fill="auto"/>
            <w:vAlign w:val="center"/>
          </w:tcPr>
          <w:p w:rsidR="00B51125" w:rsidRPr="00312AD0" w:rsidRDefault="00B51125" w:rsidP="00767F1F">
            <w:pPr>
              <w:ind w:left="0" w:firstLine="0"/>
              <w:rPr>
                <w:rFonts w:ascii="Times New Roman" w:hAnsi="Times New Roman"/>
                <w:sz w:val="28"/>
                <w:szCs w:val="28"/>
              </w:rPr>
            </w:pP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Pr>
                <w:rFonts w:ascii="Times New Roman" w:hAnsi="Times New Roman"/>
                <w:bCs/>
                <w:sz w:val="24"/>
                <w:szCs w:val="24"/>
                <w:lang w:eastAsia="ru-RU"/>
              </w:rPr>
              <w:t>2026 год</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Pr>
                <w:rFonts w:ascii="Times New Roman" w:hAnsi="Times New Roman"/>
                <w:bCs/>
                <w:sz w:val="24"/>
                <w:szCs w:val="24"/>
              </w:rPr>
              <w:t>2027 год</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Pr>
                <w:rFonts w:ascii="Times New Roman" w:hAnsi="Times New Roman"/>
                <w:bCs/>
                <w:sz w:val="24"/>
                <w:szCs w:val="24"/>
              </w:rPr>
              <w:t>2028 год</w:t>
            </w:r>
          </w:p>
        </w:tc>
      </w:tr>
      <w:tr w:rsidR="00B51125" w:rsidRPr="001979AD" w:rsidTr="00767F1F">
        <w:tc>
          <w:tcPr>
            <w:tcW w:w="5104" w:type="dxa"/>
            <w:shd w:val="clear" w:color="auto" w:fill="auto"/>
            <w:vAlign w:val="center"/>
          </w:tcPr>
          <w:p w:rsidR="00B51125" w:rsidRPr="00312AD0" w:rsidRDefault="00B51125" w:rsidP="00767F1F">
            <w:pPr>
              <w:ind w:left="0" w:firstLine="0"/>
              <w:rPr>
                <w:rFonts w:ascii="Times New Roman" w:hAnsi="Times New Roman"/>
                <w:sz w:val="28"/>
                <w:szCs w:val="28"/>
              </w:rPr>
            </w:pPr>
            <w:r w:rsidRPr="00312AD0">
              <w:rPr>
                <w:rFonts w:ascii="Times New Roman" w:hAnsi="Times New Roman"/>
                <w:sz w:val="28"/>
                <w:szCs w:val="28"/>
              </w:rPr>
              <w:t>Всего расходов бюджета муниципального округа Серебряные Пруды Московской области</w:t>
            </w:r>
            <w:r>
              <w:rPr>
                <w:rFonts w:ascii="Times New Roman" w:hAnsi="Times New Roman"/>
                <w:sz w:val="28"/>
                <w:szCs w:val="28"/>
              </w:rPr>
              <w:t>, тыс. руб.</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2 702 886,18</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sz w:val="24"/>
                <w:szCs w:val="24"/>
              </w:rPr>
              <w:t>2 850 645,64</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sz w:val="24"/>
                <w:szCs w:val="24"/>
              </w:rPr>
              <w:t>2 524 279,54</w:t>
            </w:r>
          </w:p>
        </w:tc>
      </w:tr>
      <w:tr w:rsidR="00B51125" w:rsidRPr="001979AD" w:rsidTr="00767F1F">
        <w:tc>
          <w:tcPr>
            <w:tcW w:w="5104" w:type="dxa"/>
            <w:shd w:val="clear" w:color="auto" w:fill="auto"/>
            <w:vAlign w:val="center"/>
          </w:tcPr>
          <w:p w:rsidR="00B51125" w:rsidRPr="00312AD0" w:rsidRDefault="00B51125" w:rsidP="00767F1F">
            <w:pPr>
              <w:ind w:left="0" w:firstLine="0"/>
              <w:rPr>
                <w:rFonts w:ascii="Times New Roman" w:hAnsi="Times New Roman"/>
                <w:sz w:val="28"/>
                <w:szCs w:val="28"/>
              </w:rPr>
            </w:pPr>
            <w:r>
              <w:rPr>
                <w:rFonts w:ascii="Times New Roman" w:hAnsi="Times New Roman"/>
                <w:sz w:val="28"/>
                <w:szCs w:val="28"/>
              </w:rPr>
              <w:t xml:space="preserve"> Расходы в рамках муниципальных программ, тыс. руб.</w:t>
            </w:r>
          </w:p>
        </w:tc>
        <w:tc>
          <w:tcPr>
            <w:tcW w:w="1701" w:type="dxa"/>
            <w:shd w:val="clear" w:color="auto" w:fill="auto"/>
            <w:vAlign w:val="center"/>
          </w:tcPr>
          <w:p w:rsidR="00B51125" w:rsidRPr="001979AD" w:rsidRDefault="00B51125" w:rsidP="00767F1F">
            <w:pPr>
              <w:ind w:left="0" w:right="0" w:firstLine="0"/>
              <w:jc w:val="center"/>
              <w:rPr>
                <w:rFonts w:ascii="Times New Roman" w:hAnsi="Times New Roman"/>
                <w:bCs/>
                <w:sz w:val="24"/>
                <w:szCs w:val="24"/>
                <w:lang w:eastAsia="ru-RU"/>
              </w:rPr>
            </w:pPr>
            <w:r w:rsidRPr="001979AD">
              <w:rPr>
                <w:rFonts w:ascii="Times New Roman" w:hAnsi="Times New Roman"/>
                <w:bCs/>
                <w:sz w:val="24"/>
                <w:szCs w:val="24"/>
              </w:rPr>
              <w:t>2 692 924,08</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2 806 518,27</w:t>
            </w:r>
          </w:p>
        </w:tc>
        <w:tc>
          <w:tcPr>
            <w:tcW w:w="1701" w:type="dxa"/>
            <w:shd w:val="clear" w:color="auto" w:fill="auto"/>
            <w:vAlign w:val="center"/>
          </w:tcPr>
          <w:p w:rsidR="00B51125" w:rsidRPr="001979AD" w:rsidRDefault="00B51125" w:rsidP="00767F1F">
            <w:pPr>
              <w:ind w:firstLine="0"/>
              <w:jc w:val="center"/>
              <w:rPr>
                <w:rFonts w:ascii="Times New Roman" w:hAnsi="Times New Roman"/>
                <w:bCs/>
                <w:sz w:val="24"/>
                <w:szCs w:val="24"/>
              </w:rPr>
            </w:pPr>
            <w:r w:rsidRPr="001979AD">
              <w:rPr>
                <w:rFonts w:ascii="Times New Roman" w:hAnsi="Times New Roman"/>
                <w:bCs/>
                <w:sz w:val="24"/>
                <w:szCs w:val="24"/>
              </w:rPr>
              <w:t>2 440 500,79</w:t>
            </w:r>
          </w:p>
        </w:tc>
      </w:tr>
      <w:tr w:rsidR="00B51125" w:rsidRPr="001979AD" w:rsidTr="00767F1F">
        <w:tc>
          <w:tcPr>
            <w:tcW w:w="5104" w:type="dxa"/>
            <w:shd w:val="clear" w:color="auto" w:fill="auto"/>
            <w:vAlign w:val="center"/>
          </w:tcPr>
          <w:p w:rsidR="00B51125" w:rsidRPr="00312AD0" w:rsidRDefault="00B51125" w:rsidP="00767F1F">
            <w:pPr>
              <w:ind w:left="0" w:firstLine="0"/>
              <w:rPr>
                <w:rFonts w:ascii="Times New Roman" w:hAnsi="Times New Roman"/>
                <w:sz w:val="28"/>
                <w:szCs w:val="28"/>
              </w:rPr>
            </w:pPr>
            <w:r>
              <w:rPr>
                <w:rFonts w:ascii="Times New Roman" w:hAnsi="Times New Roman"/>
                <w:sz w:val="28"/>
                <w:szCs w:val="28"/>
              </w:rPr>
              <w:t xml:space="preserve"> Доля расходов в рамках муниципальных программ в общем объеме бюджета, процент</w:t>
            </w:r>
          </w:p>
        </w:tc>
        <w:tc>
          <w:tcPr>
            <w:tcW w:w="1701" w:type="dxa"/>
            <w:shd w:val="clear" w:color="auto" w:fill="auto"/>
          </w:tcPr>
          <w:p w:rsidR="00B51125" w:rsidRPr="001979AD" w:rsidRDefault="00B51125" w:rsidP="00767F1F">
            <w:pPr>
              <w:pStyle w:val="af2"/>
              <w:jc w:val="center"/>
              <w:rPr>
                <w:rFonts w:ascii="Times New Roman" w:hAnsi="Times New Roman"/>
                <w:bCs/>
                <w:sz w:val="24"/>
                <w:szCs w:val="24"/>
              </w:rPr>
            </w:pPr>
            <w:r>
              <w:rPr>
                <w:rFonts w:ascii="Times New Roman" w:hAnsi="Times New Roman"/>
                <w:bCs/>
                <w:sz w:val="24"/>
                <w:szCs w:val="24"/>
              </w:rPr>
              <w:t xml:space="preserve">99,63 </w:t>
            </w:r>
          </w:p>
        </w:tc>
        <w:tc>
          <w:tcPr>
            <w:tcW w:w="1701" w:type="dxa"/>
            <w:shd w:val="clear" w:color="auto" w:fill="auto"/>
          </w:tcPr>
          <w:p w:rsidR="00B51125" w:rsidRPr="001979AD" w:rsidRDefault="00B51125" w:rsidP="00767F1F">
            <w:pPr>
              <w:pStyle w:val="af2"/>
              <w:ind w:firstLine="0"/>
              <w:jc w:val="center"/>
              <w:rPr>
                <w:rFonts w:ascii="Times New Roman" w:hAnsi="Times New Roman"/>
                <w:bCs/>
                <w:sz w:val="24"/>
                <w:szCs w:val="24"/>
              </w:rPr>
            </w:pPr>
            <w:r>
              <w:rPr>
                <w:rFonts w:ascii="Times New Roman" w:hAnsi="Times New Roman"/>
                <w:sz w:val="24"/>
                <w:szCs w:val="24"/>
              </w:rPr>
              <w:t xml:space="preserve"> 98,45</w:t>
            </w:r>
          </w:p>
        </w:tc>
        <w:tc>
          <w:tcPr>
            <w:tcW w:w="1701" w:type="dxa"/>
            <w:shd w:val="clear" w:color="auto" w:fill="auto"/>
          </w:tcPr>
          <w:p w:rsidR="00B51125" w:rsidRPr="001979AD" w:rsidRDefault="00B51125" w:rsidP="00767F1F">
            <w:pPr>
              <w:pStyle w:val="af2"/>
              <w:ind w:firstLine="0"/>
              <w:jc w:val="center"/>
              <w:rPr>
                <w:rFonts w:ascii="Times New Roman" w:hAnsi="Times New Roman"/>
                <w:bCs/>
                <w:sz w:val="24"/>
                <w:szCs w:val="24"/>
              </w:rPr>
            </w:pPr>
            <w:r>
              <w:rPr>
                <w:rFonts w:ascii="Times New Roman" w:hAnsi="Times New Roman"/>
                <w:sz w:val="24"/>
                <w:szCs w:val="24"/>
              </w:rPr>
              <w:t xml:space="preserve"> 96,68</w:t>
            </w:r>
          </w:p>
        </w:tc>
      </w:tr>
    </w:tbl>
    <w:p w:rsidR="00B51125" w:rsidRPr="00083F88" w:rsidRDefault="00B51125" w:rsidP="00B51125">
      <w:pPr>
        <w:ind w:left="0" w:firstLine="0"/>
        <w:rPr>
          <w:rFonts w:ascii="Times New Roman" w:hAnsi="Times New Roman"/>
          <w:color w:val="FF0000"/>
          <w:sz w:val="28"/>
          <w:szCs w:val="28"/>
        </w:rPr>
      </w:pPr>
    </w:p>
    <w:p w:rsidR="00B51125" w:rsidRPr="00312AD0" w:rsidRDefault="00B51125" w:rsidP="00B51125">
      <w:pPr>
        <w:widowControl w:val="0"/>
        <w:rPr>
          <w:rFonts w:ascii="Times New Roman" w:hAnsi="Times New Roman"/>
          <w:i/>
          <w:sz w:val="28"/>
          <w:szCs w:val="28"/>
        </w:rPr>
      </w:pPr>
      <w:r w:rsidRPr="001942C8">
        <w:rPr>
          <w:rFonts w:ascii="Times New Roman" w:hAnsi="Times New Roman"/>
          <w:sz w:val="28"/>
          <w:szCs w:val="28"/>
        </w:rPr>
        <w:t xml:space="preserve">Муниципальная программа </w:t>
      </w:r>
      <w:r w:rsidRPr="00312AD0">
        <w:rPr>
          <w:rFonts w:ascii="Times New Roman" w:hAnsi="Times New Roman"/>
          <w:i/>
          <w:sz w:val="28"/>
          <w:szCs w:val="28"/>
        </w:rPr>
        <w:t>«Здравоохранение»</w:t>
      </w:r>
    </w:p>
    <w:p w:rsidR="00B51125" w:rsidRPr="001942C8" w:rsidRDefault="00B51125" w:rsidP="00B51125">
      <w:pPr>
        <w:widowControl w:val="0"/>
        <w:rPr>
          <w:rFonts w:ascii="Times New Roman" w:hAnsi="Times New Roman"/>
          <w:sz w:val="28"/>
          <w:szCs w:val="28"/>
        </w:rPr>
      </w:pPr>
      <w:r w:rsidRPr="001942C8">
        <w:rPr>
          <w:rFonts w:ascii="Times New Roman" w:hAnsi="Times New Roman"/>
          <w:sz w:val="28"/>
          <w:szCs w:val="28"/>
        </w:rPr>
        <w:t>Главными целями программы являются:</w:t>
      </w:r>
      <w:r w:rsidRPr="001942C8">
        <w:rPr>
          <w:rFonts w:ascii="Times New Roman" w:eastAsia="Times New Roman" w:hAnsi="Times New Roman"/>
          <w:sz w:val="28"/>
          <w:szCs w:val="28"/>
          <w:lang w:eastAsia="ru-RU"/>
        </w:rPr>
        <w:t xml:space="preserve"> </w:t>
      </w:r>
      <w:r w:rsidRPr="001942C8">
        <w:rPr>
          <w:rFonts w:ascii="Times New Roman" w:hAnsi="Times New Roman"/>
          <w:sz w:val="28"/>
          <w:szCs w:val="28"/>
        </w:rPr>
        <w:t xml:space="preserve">улучшение состояния </w:t>
      </w:r>
      <w:r w:rsidRPr="001942C8">
        <w:rPr>
          <w:rFonts w:ascii="Times New Roman" w:hAnsi="Times New Roman"/>
          <w:sz w:val="28"/>
          <w:szCs w:val="28"/>
        </w:rPr>
        <w:lastRenderedPageBreak/>
        <w:t xml:space="preserve">здоровья населения и увеличение ожидаемой продолжительности жизни, развитие первичной медико-санитарной помощи, а также привлечение и закрепление медицинских кадров в государственных учреждениях здравоохранения муниципального округа.  </w:t>
      </w:r>
    </w:p>
    <w:p w:rsidR="00B51125" w:rsidRPr="001942C8" w:rsidRDefault="00B51125" w:rsidP="00B51125">
      <w:pPr>
        <w:widowControl w:val="0"/>
        <w:rPr>
          <w:rFonts w:ascii="Times New Roman" w:hAnsi="Times New Roman"/>
          <w:sz w:val="28"/>
          <w:szCs w:val="28"/>
        </w:rPr>
      </w:pPr>
      <w:r w:rsidRPr="001942C8">
        <w:rPr>
          <w:rFonts w:ascii="Times New Roman" w:hAnsi="Times New Roman"/>
          <w:sz w:val="28"/>
          <w:szCs w:val="28"/>
        </w:rPr>
        <w:t xml:space="preserve">В целях развития мер социальной поддержки медицинских работников по подпрограмме «Финансовое обеспечение системы организации медицинской помощи» администрации муниципального округа за счет местного бюджета предусмотрены средства по 428,00 тыс. рублей ежегодно. </w:t>
      </w:r>
    </w:p>
    <w:p w:rsidR="00B51125" w:rsidRPr="001942C8" w:rsidRDefault="00B51125" w:rsidP="00B51125">
      <w:pPr>
        <w:widowControl w:val="0"/>
        <w:rPr>
          <w:rFonts w:ascii="Times New Roman" w:hAnsi="Times New Roman"/>
          <w:sz w:val="28"/>
          <w:szCs w:val="28"/>
        </w:rPr>
      </w:pPr>
      <w:r w:rsidRPr="001942C8">
        <w:rPr>
          <w:rFonts w:ascii="Times New Roman" w:hAnsi="Times New Roman"/>
          <w:sz w:val="28"/>
          <w:szCs w:val="28"/>
        </w:rPr>
        <w:t xml:space="preserve"> Средства будут направлены на компенсацию расходов на проезд для работников ГБУЗ МО «Серебряно-Прудская больница» к месту работы и обратно, на единовременные социальные выплаты специалистам, приехавшим на работу в ГБУЗ МО «Серебряно-Прудская больница» и на частичную компенсацию расходов медицинским работникам на оплату аренды (найма) жилого помещения.</w:t>
      </w:r>
    </w:p>
    <w:p w:rsidR="00B51125" w:rsidRPr="001942C8" w:rsidRDefault="00B51125" w:rsidP="00B51125">
      <w:pPr>
        <w:tabs>
          <w:tab w:val="left" w:pos="3402"/>
        </w:tabs>
        <w:rPr>
          <w:rFonts w:ascii="Times New Roman" w:hAnsi="Times New Roman"/>
          <w:color w:val="FF0000"/>
          <w:sz w:val="24"/>
          <w:szCs w:val="24"/>
        </w:rPr>
      </w:pPr>
      <w:r w:rsidRPr="00312AD0">
        <w:rPr>
          <w:rFonts w:ascii="Times New Roman" w:hAnsi="Times New Roman"/>
          <w:sz w:val="24"/>
          <w:szCs w:val="24"/>
        </w:rPr>
        <w:t xml:space="preserve"> Информация об объемах бюджетных ассигнований, предусмотренных на реализацию мероприятий муниципальной программы «Здравоохранение», приведена в таблице</w:t>
      </w:r>
      <w:r>
        <w:rPr>
          <w:rFonts w:ascii="Times New Roman" w:hAnsi="Times New Roman"/>
          <w:sz w:val="24"/>
          <w:szCs w:val="24"/>
        </w:rPr>
        <w:t>:</w:t>
      </w:r>
    </w:p>
    <w:tbl>
      <w:tblPr>
        <w:tblW w:w="9346" w:type="dxa"/>
        <w:tblLayout w:type="fixed"/>
        <w:tblLook w:val="04A0" w:firstRow="1" w:lastRow="0" w:firstColumn="1" w:lastColumn="0" w:noHBand="0" w:noVBand="1"/>
      </w:tblPr>
      <w:tblGrid>
        <w:gridCol w:w="6369"/>
        <w:gridCol w:w="992"/>
        <w:gridCol w:w="993"/>
        <w:gridCol w:w="992"/>
      </w:tblGrid>
      <w:tr w:rsidR="00B51125" w:rsidRPr="001942C8" w:rsidTr="00767F1F">
        <w:trPr>
          <w:trHeight w:val="300"/>
        </w:trPr>
        <w:tc>
          <w:tcPr>
            <w:tcW w:w="636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Наименования</w:t>
            </w:r>
          </w:p>
        </w:tc>
        <w:tc>
          <w:tcPr>
            <w:tcW w:w="2977" w:type="dxa"/>
            <w:gridSpan w:val="3"/>
            <w:tcBorders>
              <w:top w:val="single" w:sz="8" w:space="0" w:color="auto"/>
              <w:left w:val="nil"/>
              <w:bottom w:val="single" w:sz="8" w:space="0" w:color="auto"/>
              <w:right w:val="single" w:sz="8" w:space="0" w:color="auto"/>
            </w:tcBorders>
            <w:shd w:val="clear" w:color="auto" w:fill="auto"/>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Сумма (тыс. руб.)</w:t>
            </w:r>
          </w:p>
        </w:tc>
      </w:tr>
      <w:tr w:rsidR="00B51125" w:rsidRPr="001942C8" w:rsidTr="00767F1F">
        <w:trPr>
          <w:trHeight w:val="1020"/>
        </w:trPr>
        <w:tc>
          <w:tcPr>
            <w:tcW w:w="6369" w:type="dxa"/>
            <w:vMerge/>
            <w:tcBorders>
              <w:top w:val="single" w:sz="8" w:space="0" w:color="auto"/>
              <w:left w:val="single" w:sz="8" w:space="0" w:color="auto"/>
              <w:bottom w:val="single" w:sz="8" w:space="0" w:color="auto"/>
              <w:right w:val="single" w:sz="8" w:space="0" w:color="auto"/>
            </w:tcBorders>
            <w:vAlign w:val="center"/>
            <w:hideMark/>
          </w:tcPr>
          <w:p w:rsidR="00B51125" w:rsidRPr="001942C8" w:rsidRDefault="00B51125" w:rsidP="00767F1F">
            <w:pPr>
              <w:ind w:left="0" w:right="0" w:firstLine="0"/>
              <w:jc w:val="left"/>
              <w:rPr>
                <w:rFonts w:ascii="Times New Roman" w:eastAsia="Times New Roman" w:hAnsi="Times New Roman"/>
                <w:b/>
                <w:bCs/>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 xml:space="preserve"> 2026 год</w:t>
            </w:r>
          </w:p>
        </w:tc>
        <w:tc>
          <w:tcPr>
            <w:tcW w:w="993" w:type="dxa"/>
            <w:tcBorders>
              <w:top w:val="nil"/>
              <w:left w:val="nil"/>
              <w:bottom w:val="single" w:sz="8" w:space="0" w:color="auto"/>
              <w:right w:val="single" w:sz="8" w:space="0" w:color="auto"/>
            </w:tcBorders>
            <w:shd w:val="clear" w:color="auto" w:fill="auto"/>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2027 год</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 xml:space="preserve"> 2028 год</w:t>
            </w:r>
          </w:p>
        </w:tc>
      </w:tr>
      <w:tr w:rsidR="00B51125" w:rsidRPr="001942C8" w:rsidTr="00767F1F">
        <w:trPr>
          <w:trHeight w:val="319"/>
        </w:trPr>
        <w:tc>
          <w:tcPr>
            <w:tcW w:w="636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1</w:t>
            </w:r>
          </w:p>
        </w:tc>
        <w:tc>
          <w:tcPr>
            <w:tcW w:w="992" w:type="dxa"/>
            <w:tcBorders>
              <w:top w:val="nil"/>
              <w:left w:val="nil"/>
              <w:bottom w:val="single" w:sz="8" w:space="0" w:color="auto"/>
              <w:right w:val="single" w:sz="8" w:space="0" w:color="auto"/>
            </w:tcBorders>
            <w:shd w:val="clear" w:color="auto" w:fill="auto"/>
            <w:noWrap/>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4</w:t>
            </w:r>
          </w:p>
        </w:tc>
        <w:tc>
          <w:tcPr>
            <w:tcW w:w="993" w:type="dxa"/>
            <w:tcBorders>
              <w:top w:val="nil"/>
              <w:left w:val="nil"/>
              <w:bottom w:val="single" w:sz="8" w:space="0" w:color="auto"/>
              <w:right w:val="single" w:sz="8" w:space="0" w:color="auto"/>
            </w:tcBorders>
            <w:shd w:val="clear" w:color="auto" w:fill="auto"/>
            <w:noWrap/>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B51125" w:rsidRPr="001942C8" w:rsidRDefault="00B51125" w:rsidP="00767F1F">
            <w:pPr>
              <w:ind w:left="0" w:right="0" w:firstLine="0"/>
              <w:jc w:val="center"/>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6</w:t>
            </w:r>
          </w:p>
        </w:tc>
      </w:tr>
      <w:tr w:rsidR="00B51125" w:rsidRPr="001942C8" w:rsidTr="00767F1F">
        <w:trPr>
          <w:trHeight w:val="300"/>
        </w:trPr>
        <w:tc>
          <w:tcPr>
            <w:tcW w:w="63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Муниципальная программа "Здравоохранение"</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428,00</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428,00</w:t>
            </w:r>
          </w:p>
        </w:tc>
        <w:tc>
          <w:tcPr>
            <w:tcW w:w="992" w:type="dxa"/>
            <w:tcBorders>
              <w:top w:val="single" w:sz="8"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428,00</w:t>
            </w:r>
          </w:p>
        </w:tc>
      </w:tr>
      <w:tr w:rsidR="00B51125" w:rsidRPr="001942C8" w:rsidTr="00767F1F">
        <w:trPr>
          <w:trHeight w:val="465"/>
        </w:trPr>
        <w:tc>
          <w:tcPr>
            <w:tcW w:w="63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Подпрограмма "Финансовое обеспечение системы организации медицинской помощи"</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r>
      <w:tr w:rsidR="00B51125" w:rsidRPr="001942C8" w:rsidTr="00767F1F">
        <w:trPr>
          <w:trHeight w:val="465"/>
        </w:trPr>
        <w:tc>
          <w:tcPr>
            <w:tcW w:w="63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"Развитие мер социальной поддержки, премирование медицинских работников"</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r>
      <w:tr w:rsidR="00B51125" w:rsidRPr="001942C8" w:rsidTr="00767F1F">
        <w:trPr>
          <w:trHeight w:val="1140"/>
        </w:trPr>
        <w:tc>
          <w:tcPr>
            <w:tcW w:w="63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428,00</w:t>
            </w:r>
          </w:p>
        </w:tc>
      </w:tr>
    </w:tbl>
    <w:p w:rsidR="00B51125" w:rsidRPr="00083F88" w:rsidRDefault="00B51125" w:rsidP="00B51125">
      <w:pPr>
        <w:widowControl w:val="0"/>
        <w:rPr>
          <w:rFonts w:ascii="Times New Roman" w:hAnsi="Times New Roman"/>
          <w:color w:val="FF0000"/>
          <w:sz w:val="28"/>
          <w:szCs w:val="28"/>
        </w:rPr>
      </w:pPr>
    </w:p>
    <w:p w:rsidR="00B51125" w:rsidRDefault="00B51125" w:rsidP="00B51125">
      <w:pPr>
        <w:widowControl w:val="0"/>
        <w:rPr>
          <w:rFonts w:ascii="Times New Roman" w:hAnsi="Times New Roman"/>
          <w:sz w:val="28"/>
          <w:szCs w:val="28"/>
        </w:rPr>
      </w:pPr>
      <w:r w:rsidRPr="001942C8">
        <w:rPr>
          <w:rFonts w:ascii="Times New Roman" w:hAnsi="Times New Roman"/>
          <w:sz w:val="28"/>
          <w:szCs w:val="28"/>
        </w:rPr>
        <w:t xml:space="preserve">Целями муниципальной программы </w:t>
      </w:r>
      <w:r w:rsidRPr="00312AD0">
        <w:rPr>
          <w:rFonts w:ascii="Times New Roman" w:hAnsi="Times New Roman"/>
          <w:i/>
          <w:sz w:val="28"/>
          <w:szCs w:val="28"/>
        </w:rPr>
        <w:t>«Культура и туризм»</w:t>
      </w:r>
      <w:r w:rsidRPr="001942C8">
        <w:rPr>
          <w:rFonts w:ascii="Times New Roman" w:hAnsi="Times New Roman"/>
          <w:sz w:val="28"/>
          <w:szCs w:val="28"/>
        </w:rPr>
        <w:t xml:space="preserve"> являются повышение уровня и качества жизни жителей округа: социально – ориентированное, динамичное развитие сферы культуры муниципального округа Серебряные Пруды, повышение качества и разнообразия услуг в области культуры и искусства, развитие инфраструктуры учреждений культуры.</w:t>
      </w:r>
    </w:p>
    <w:p w:rsidR="00B51125" w:rsidRPr="00D948CC" w:rsidRDefault="00B51125" w:rsidP="00B51125">
      <w:pPr>
        <w:rPr>
          <w:rFonts w:ascii="Times New Roman" w:hAnsi="Times New Roman"/>
          <w:sz w:val="28"/>
          <w:szCs w:val="28"/>
        </w:rPr>
      </w:pPr>
      <w:r w:rsidRPr="00D948CC">
        <w:rPr>
          <w:rFonts w:ascii="Times New Roman" w:hAnsi="Times New Roman"/>
          <w:sz w:val="28"/>
          <w:szCs w:val="28"/>
        </w:rPr>
        <w:t>В 2026-2028 годах продолжится реализация мероприятий, направленных на финансовое обеспечение деятельности музея, централизованной библиотечной системы, культурно-досуговых центров</w:t>
      </w:r>
      <w:r>
        <w:rPr>
          <w:rFonts w:ascii="Times New Roman" w:hAnsi="Times New Roman"/>
          <w:sz w:val="28"/>
          <w:szCs w:val="28"/>
        </w:rPr>
        <w:t xml:space="preserve">, а также на </w:t>
      </w:r>
      <w:r w:rsidRPr="00D948CC">
        <w:rPr>
          <w:rFonts w:ascii="Times New Roman" w:hAnsi="Times New Roman"/>
          <w:sz w:val="28"/>
          <w:szCs w:val="28"/>
        </w:rPr>
        <w:t>организацию и проведение культурно-массовых мероприятий, конкурсов, выставок</w:t>
      </w:r>
      <w:r>
        <w:rPr>
          <w:rFonts w:ascii="Times New Roman" w:hAnsi="Times New Roman"/>
          <w:sz w:val="28"/>
          <w:szCs w:val="28"/>
        </w:rPr>
        <w:t xml:space="preserve"> и </w:t>
      </w:r>
      <w:r w:rsidRPr="00D948CC">
        <w:rPr>
          <w:rFonts w:ascii="Times New Roman" w:eastAsia="Times New Roman" w:hAnsi="Times New Roman"/>
          <w:sz w:val="28"/>
          <w:szCs w:val="28"/>
          <w:lang w:eastAsia="ru-RU"/>
        </w:rPr>
        <w:t>модернизацию (развитие) материально-технической базы учреждений.</w:t>
      </w:r>
    </w:p>
    <w:p w:rsidR="00B51125" w:rsidRPr="00D948CC" w:rsidRDefault="00B51125" w:rsidP="00B51125">
      <w:pPr>
        <w:tabs>
          <w:tab w:val="left" w:pos="3402"/>
        </w:tabs>
        <w:rPr>
          <w:rFonts w:ascii="Times New Roman" w:hAnsi="Times New Roman"/>
          <w:sz w:val="24"/>
          <w:szCs w:val="24"/>
        </w:rPr>
      </w:pPr>
      <w:r w:rsidRPr="00D948CC">
        <w:rPr>
          <w:rFonts w:ascii="Times New Roman" w:hAnsi="Times New Roman"/>
          <w:sz w:val="24"/>
          <w:szCs w:val="24"/>
        </w:rPr>
        <w:lastRenderedPageBreak/>
        <w:t>Информация об объемах бюджетных ассигнований, предусмотренных на реализацию мероприятий муниципальной программы приведена в таблице</w:t>
      </w:r>
      <w:r>
        <w:rPr>
          <w:rFonts w:ascii="Times New Roman" w:hAnsi="Times New Roman"/>
          <w:sz w:val="24"/>
          <w:szCs w:val="24"/>
        </w:rPr>
        <w:t>:</w:t>
      </w:r>
      <w:r w:rsidRPr="00D948CC">
        <w:rPr>
          <w:rFonts w:ascii="Times New Roman" w:hAnsi="Times New Roman"/>
          <w:sz w:val="24"/>
          <w:szCs w:val="24"/>
        </w:rPr>
        <w:t xml:space="preserve"> </w:t>
      </w:r>
    </w:p>
    <w:tbl>
      <w:tblPr>
        <w:tblW w:w="9346" w:type="dxa"/>
        <w:tblLook w:val="04A0" w:firstRow="1" w:lastRow="0" w:firstColumn="1" w:lastColumn="0" w:noHBand="0" w:noVBand="1"/>
      </w:tblPr>
      <w:tblGrid>
        <w:gridCol w:w="5093"/>
        <w:gridCol w:w="1418"/>
        <w:gridCol w:w="1417"/>
        <w:gridCol w:w="1418"/>
      </w:tblGrid>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1942C8" w:rsidRDefault="00B51125" w:rsidP="00767F1F">
            <w:pPr>
              <w:ind w:left="0" w:right="0" w:firstLine="0"/>
              <w:jc w:val="left"/>
              <w:rPr>
                <w:rFonts w:ascii="Times New Roman" w:eastAsia="Times New Roman" w:hAnsi="Times New Roman"/>
                <w:b/>
                <w:bCs/>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2026 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2027 г.</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2028 г.</w:t>
            </w:r>
          </w:p>
        </w:tc>
      </w:tr>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1942C8" w:rsidRDefault="00B51125" w:rsidP="00767F1F">
            <w:pPr>
              <w:ind w:left="0" w:right="0" w:firstLine="0"/>
              <w:jc w:val="lef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Муниципальная программа "Культура и туризм"</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210 016,57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154 091,29</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148 715,87</w:t>
            </w:r>
          </w:p>
        </w:tc>
      </w:tr>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D948CC">
              <w:rPr>
                <w:rFonts w:ascii="Times New Roman" w:eastAsia="Times New Roman" w:hAnsi="Times New Roman"/>
                <w:b/>
                <w:sz w:val="24"/>
                <w:szCs w:val="24"/>
                <w:lang w:eastAsia="ru-RU"/>
              </w:rPr>
              <w:t xml:space="preserve">Подпрограмма </w:t>
            </w:r>
            <w:r w:rsidRPr="001942C8">
              <w:rPr>
                <w:rFonts w:ascii="Times New Roman" w:eastAsia="Times New Roman" w:hAnsi="Times New Roman"/>
                <w:sz w:val="24"/>
                <w:szCs w:val="24"/>
                <w:lang w:eastAsia="ru-RU"/>
              </w:rPr>
              <w:t>"Развитие музейного дела"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5 549,80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"Обеспечение выполнения функций муниципальных музеев"</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5 549,80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музеи, галереи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5 549,80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4 600,70</w:t>
            </w:r>
          </w:p>
        </w:tc>
      </w:tr>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D948CC">
              <w:rPr>
                <w:rFonts w:ascii="Times New Roman" w:eastAsia="Times New Roman" w:hAnsi="Times New Roman"/>
                <w:b/>
                <w:sz w:val="24"/>
                <w:szCs w:val="24"/>
                <w:lang w:eastAsia="ru-RU"/>
              </w:rPr>
              <w:t>Подпрограмма</w:t>
            </w:r>
            <w:r w:rsidRPr="001942C8">
              <w:rPr>
                <w:rFonts w:ascii="Times New Roman" w:eastAsia="Times New Roman" w:hAnsi="Times New Roman"/>
                <w:sz w:val="24"/>
                <w:szCs w:val="24"/>
                <w:lang w:eastAsia="ru-RU"/>
              </w:rPr>
              <w:t xml:space="preserve"> "Развитие библиотечного дела"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27 714,07</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13 761,11</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13 764,97</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27 400,87</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13 761,11</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13 764,97</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библиотеки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27 267,70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13 625,10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13 625,10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133,17</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136,01</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139,87</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"Модернизация (развитие) материально-технической базы, проведение текущего ремонта муниципальных библиотек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313,20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Модернизация (развитие) материально-технической базы муниципальных библиотек</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313,20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D948CC">
              <w:rPr>
                <w:rFonts w:ascii="Times New Roman" w:eastAsia="Times New Roman" w:hAnsi="Times New Roman"/>
                <w:b/>
                <w:sz w:val="24"/>
                <w:szCs w:val="24"/>
                <w:lang w:eastAsia="ru-RU"/>
              </w:rPr>
              <w:t>Подпрограмма</w:t>
            </w:r>
            <w:r w:rsidRPr="001942C8">
              <w:rPr>
                <w:rFonts w:ascii="Times New Roman" w:eastAsia="Times New Roman" w:hAnsi="Times New Roman"/>
                <w:sz w:val="24"/>
                <w:szCs w:val="24"/>
                <w:lang w:eastAsia="ru-RU"/>
              </w:rPr>
              <w:t xml:space="preserve"> "Развитие профессионального искусства, гастрольно-концертной и культурно-досуговой деятельности, кинематографии"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119 881,80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74 260,50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74 260,50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"Обеспечение функций культурно-досуговых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108 556,50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66 790,40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66 790,40</w:t>
            </w:r>
          </w:p>
        </w:tc>
      </w:tr>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Мероприятия в сфере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3 010,00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3 010,00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3 010,00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105 546,50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63 780,40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63 780,40</w:t>
            </w:r>
          </w:p>
        </w:tc>
      </w:tr>
      <w:tr w:rsidR="00B51125" w:rsidRPr="001942C8"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"Модернизация (развитие) материально-технической базы, проведение текущего ремонта муниципальных театрально-концертных и культурно-досуговых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1 117,90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Модернизация (развитие) материально-технической базы культурно-досуговых учреждений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707,00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Проведение текущего ремонта культурно-досуговых учреждений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410,90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lastRenderedPageBreak/>
              <w:t>Основное мероприятие "Создание условий для массового отдыха жителей муниципального образования в парках культуры и отдыха"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10 207,40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7 470,10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7 470,10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парк культуры и отдыха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10 207,40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7 470,10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7 470,10</w:t>
            </w:r>
          </w:p>
        </w:tc>
      </w:tr>
      <w:tr w:rsidR="00B51125" w:rsidRPr="001942C8"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D948CC">
              <w:rPr>
                <w:rFonts w:ascii="Times New Roman" w:eastAsia="Times New Roman" w:hAnsi="Times New Roman"/>
                <w:b/>
                <w:sz w:val="24"/>
                <w:szCs w:val="24"/>
                <w:lang w:eastAsia="ru-RU"/>
              </w:rPr>
              <w:t>Подпрограмма</w:t>
            </w:r>
            <w:r w:rsidRPr="001942C8">
              <w:rPr>
                <w:rFonts w:ascii="Times New Roman" w:eastAsia="Times New Roman" w:hAnsi="Times New Roman"/>
                <w:sz w:val="24"/>
                <w:szCs w:val="24"/>
                <w:lang w:eastAsia="ru-RU"/>
              </w:rPr>
              <w:t xml:space="preserve"> "Развитие образования в сфере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56 870,90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61 468,98</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"Обеспечение функций муниципальных организаций дополнительного образования сферы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56 089,70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"Финансовое обеспечение организаций дополнительного образования сферы культуры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781,20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781,20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Федеральный проект "Семейные ценности и инфраструктура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5 379,28</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1942C8"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5 379,28</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bl>
    <w:p w:rsidR="00B51125" w:rsidRPr="00083F88" w:rsidRDefault="00B51125" w:rsidP="00B51125">
      <w:pPr>
        <w:widowControl w:val="0"/>
        <w:ind w:left="0" w:firstLine="0"/>
        <w:rPr>
          <w:rFonts w:ascii="Times New Roman" w:hAnsi="Times New Roman"/>
          <w:color w:val="FF0000"/>
          <w:sz w:val="28"/>
          <w:szCs w:val="28"/>
        </w:rPr>
      </w:pPr>
    </w:p>
    <w:p w:rsidR="00B51125" w:rsidRPr="00D948CC" w:rsidRDefault="00B51125" w:rsidP="00B51125">
      <w:pPr>
        <w:widowControl w:val="0"/>
        <w:rPr>
          <w:rFonts w:ascii="Times New Roman" w:hAnsi="Times New Roman"/>
          <w:sz w:val="28"/>
          <w:szCs w:val="28"/>
        </w:rPr>
      </w:pPr>
      <w:r w:rsidRPr="00D948CC">
        <w:rPr>
          <w:rFonts w:ascii="Times New Roman" w:hAnsi="Times New Roman"/>
          <w:sz w:val="28"/>
          <w:szCs w:val="28"/>
        </w:rPr>
        <w:t xml:space="preserve">Муниципальная программа </w:t>
      </w:r>
      <w:r w:rsidRPr="00312AD0">
        <w:rPr>
          <w:rFonts w:ascii="Times New Roman" w:hAnsi="Times New Roman"/>
          <w:i/>
          <w:sz w:val="28"/>
          <w:szCs w:val="28"/>
        </w:rPr>
        <w:t>«Образование»</w:t>
      </w:r>
      <w:r w:rsidRPr="00D948CC">
        <w:rPr>
          <w:rFonts w:ascii="Arial" w:eastAsia="Times New Roman" w:hAnsi="Arial" w:cs="Arial"/>
          <w:sz w:val="24"/>
          <w:szCs w:val="24"/>
        </w:rPr>
        <w:t xml:space="preserve"> </w:t>
      </w:r>
      <w:r w:rsidRPr="00D948CC">
        <w:rPr>
          <w:rFonts w:ascii="Times New Roman" w:eastAsia="Times New Roman" w:hAnsi="Times New Roman"/>
          <w:sz w:val="28"/>
          <w:szCs w:val="28"/>
        </w:rPr>
        <w:t>разработана в целях о</w:t>
      </w:r>
      <w:r w:rsidRPr="00D948CC">
        <w:rPr>
          <w:rFonts w:ascii="Times New Roman" w:hAnsi="Times New Roman"/>
          <w:sz w:val="28"/>
          <w:szCs w:val="28"/>
        </w:rPr>
        <w:t>беспечения доступного качественного образования и успешной социализации детей и молодёжи в образовательных учреждениях муниципального округа.</w:t>
      </w:r>
    </w:p>
    <w:p w:rsidR="00B51125" w:rsidRPr="00D948CC" w:rsidRDefault="00B51125" w:rsidP="00B51125">
      <w:pPr>
        <w:tabs>
          <w:tab w:val="left" w:pos="3402"/>
        </w:tabs>
        <w:rPr>
          <w:rFonts w:ascii="Times New Roman" w:hAnsi="Times New Roman"/>
          <w:bCs/>
          <w:iCs/>
          <w:color w:val="FF0000"/>
          <w:sz w:val="24"/>
          <w:szCs w:val="24"/>
        </w:rPr>
      </w:pPr>
      <w:r w:rsidRPr="00D948CC">
        <w:rPr>
          <w:rFonts w:ascii="Times New Roman" w:hAnsi="Times New Roman"/>
          <w:sz w:val="24"/>
          <w:szCs w:val="24"/>
        </w:rPr>
        <w:t>Информация об объемах бюджетных ассигнований, предусмотренных на реализацию мероприятий муниципальной программы «Образование» приведена в таблице</w:t>
      </w:r>
      <w:r>
        <w:rPr>
          <w:rFonts w:ascii="Times New Roman" w:hAnsi="Times New Roman"/>
          <w:sz w:val="24"/>
          <w:szCs w:val="24"/>
        </w:rPr>
        <w:t>:</w:t>
      </w:r>
    </w:p>
    <w:tbl>
      <w:tblPr>
        <w:tblW w:w="9346" w:type="dxa"/>
        <w:tblLook w:val="04A0" w:firstRow="1" w:lastRow="0" w:firstColumn="1" w:lastColumn="0" w:noHBand="0" w:noVBand="1"/>
      </w:tblPr>
      <w:tblGrid>
        <w:gridCol w:w="5093"/>
        <w:gridCol w:w="1418"/>
        <w:gridCol w:w="1417"/>
        <w:gridCol w:w="1418"/>
      </w:tblGrid>
      <w:tr w:rsidR="00B51125" w:rsidRPr="000924F9" w:rsidTr="00767F1F">
        <w:trPr>
          <w:trHeight w:val="611"/>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1942C8" w:rsidRDefault="00B51125" w:rsidP="00767F1F">
            <w:pPr>
              <w:ind w:left="0" w:right="0" w:firstLine="0"/>
              <w:jc w:val="left"/>
              <w:rPr>
                <w:rFonts w:ascii="Times New Roman" w:eastAsia="Times New Roman" w:hAnsi="Times New Roman"/>
                <w:b/>
                <w:bCs/>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2026 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2027 г.</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2028 г.</w:t>
            </w:r>
          </w:p>
        </w:tc>
      </w:tr>
      <w:tr w:rsidR="00B51125" w:rsidRPr="000924F9" w:rsidTr="00767F1F">
        <w:trPr>
          <w:trHeight w:val="611"/>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1942C8" w:rsidRDefault="00B51125" w:rsidP="00767F1F">
            <w:pPr>
              <w:ind w:left="0" w:right="0" w:firstLine="0"/>
              <w:jc w:val="lef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Муниципальная программа "Образование"</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705 479,52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692 217,05</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1942C8" w:rsidRDefault="00B51125" w:rsidP="00767F1F">
            <w:pPr>
              <w:ind w:left="0" w:right="0" w:firstLine="0"/>
              <w:jc w:val="right"/>
              <w:rPr>
                <w:rFonts w:ascii="Times New Roman" w:eastAsia="Times New Roman" w:hAnsi="Times New Roman"/>
                <w:b/>
                <w:bCs/>
                <w:sz w:val="24"/>
                <w:szCs w:val="24"/>
                <w:lang w:eastAsia="ru-RU"/>
              </w:rPr>
            </w:pPr>
            <w:r w:rsidRPr="001942C8">
              <w:rPr>
                <w:rFonts w:ascii="Times New Roman" w:eastAsia="Times New Roman" w:hAnsi="Times New Roman"/>
                <w:b/>
                <w:bCs/>
                <w:sz w:val="24"/>
                <w:szCs w:val="24"/>
                <w:lang w:eastAsia="ru-RU"/>
              </w:rPr>
              <w:t>691 134,39</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811EAC">
              <w:rPr>
                <w:rFonts w:ascii="Times New Roman" w:eastAsia="Times New Roman" w:hAnsi="Times New Roman"/>
                <w:b/>
                <w:sz w:val="24"/>
                <w:szCs w:val="24"/>
                <w:lang w:eastAsia="ru-RU"/>
              </w:rPr>
              <w:t xml:space="preserve">Подпрограмма </w:t>
            </w:r>
            <w:r w:rsidRPr="001942C8">
              <w:rPr>
                <w:rFonts w:ascii="Times New Roman" w:eastAsia="Times New Roman" w:hAnsi="Times New Roman"/>
                <w:sz w:val="24"/>
                <w:szCs w:val="24"/>
                <w:lang w:eastAsia="ru-RU"/>
              </w:rPr>
              <w:t>"Общее образование"</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659 967,92</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655 895,35</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654 812,69</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"Финансовое обеспечение деятельности 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608 133,33</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602 756,33</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602 756,33</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Организация питания обучающихся в муниципальных общеобразовательных организациях в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37 573,60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37 573,60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37 573,60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lastRenderedPageBreak/>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1 500,00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1 500,00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1 500,00</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Обеспечение подвоза обучающихся к месту обучения в муниципальные общеобразовательные организации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4 336,90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4 336,90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4 336,90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217 270,83</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217 270,83</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217 270,83</w:t>
            </w:r>
          </w:p>
        </w:tc>
      </w:tr>
      <w:tr w:rsidR="00B51125" w:rsidRPr="000924F9" w:rsidTr="00767F1F">
        <w:trPr>
          <w:trHeight w:val="27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336 037,00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336 037,00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336 037,00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5 907,00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5 907,00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5 907,00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1 631,00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1 631,00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1 631,00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Обеспечение выплат работникам муниципальных общеобразовательных организаций – образовательных комплексов, реализующих основные общеобразовательные программы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3 362,00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0924F9" w:rsidTr="00767F1F">
        <w:trPr>
          <w:trHeight w:val="13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2 015,00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r w:rsidR="00B51125" w:rsidRPr="000924F9" w:rsidTr="00767F1F">
        <w:trPr>
          <w:trHeight w:val="114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lastRenderedPageBreak/>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23 700,44</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24 874,44</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23 769,20</w:t>
            </w:r>
          </w:p>
        </w:tc>
      </w:tr>
      <w:tr w:rsidR="00B51125" w:rsidRPr="000924F9"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Приобретение автобусов для подвоза обучающихся в муниципальные общеобразовательные организации, расположенные в сельских населенных пунктах</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5 618,00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5 618,00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5 618,00</w:t>
            </w:r>
          </w:p>
        </w:tc>
      </w:tr>
      <w:tr w:rsidR="00B51125" w:rsidRPr="000924F9"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49,00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49,00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49,00</w:t>
            </w:r>
          </w:p>
        </w:tc>
      </w:tr>
      <w:tr w:rsidR="00B51125" w:rsidRPr="000924F9" w:rsidTr="00767F1F">
        <w:trPr>
          <w:trHeight w:val="13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18 033,44</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19 207,44</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18 102,20</w:t>
            </w:r>
          </w:p>
        </w:tc>
      </w:tr>
      <w:tr w:rsidR="00B51125" w:rsidRPr="000924F9" w:rsidTr="00767F1F">
        <w:trPr>
          <w:trHeight w:val="114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6 016,50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6 016,50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6 016,50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4 096,50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4 096,50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4 096,50</w:t>
            </w:r>
          </w:p>
        </w:tc>
      </w:tr>
      <w:tr w:rsidR="00B51125" w:rsidRPr="000924F9" w:rsidTr="00767F1F">
        <w:trPr>
          <w:trHeight w:val="13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1 920,00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1 920,00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1 920,00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Федеральный проект "Педагоги и наставники"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22 117,65</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22 248,08</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22 270,66</w:t>
            </w:r>
          </w:p>
        </w:tc>
      </w:tr>
      <w:tr w:rsidR="00B51125" w:rsidRPr="000924F9" w:rsidTr="00767F1F">
        <w:trPr>
          <w:trHeight w:val="204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234,36</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234,36</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234,36</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1 259,29</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1 389,72</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1 412,30</w:t>
            </w:r>
          </w:p>
        </w:tc>
      </w:tr>
      <w:tr w:rsidR="00B51125" w:rsidRPr="000924F9" w:rsidTr="00767F1F">
        <w:trPr>
          <w:trHeight w:val="13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20 624,00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20 624,00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20 624,00</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 xml:space="preserve">Подпрограмма </w:t>
            </w:r>
            <w:r w:rsidRPr="001942C8">
              <w:rPr>
                <w:rFonts w:ascii="Times New Roman" w:eastAsia="Times New Roman" w:hAnsi="Times New Roman"/>
                <w:sz w:val="24"/>
                <w:szCs w:val="24"/>
                <w:lang w:eastAsia="ru-RU"/>
              </w:rPr>
              <w:t>"Дополнительное образование, воспитание и психолого-социальное сопровождение детей"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35 731,90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35 731,90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35 731,90</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"Финансовое обеспечение деятельности организаций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r>
      <w:tr w:rsidR="00B51125" w:rsidRPr="000924F9"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организации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33 710,50</w:t>
            </w:r>
          </w:p>
        </w:tc>
      </w:tr>
      <w:tr w:rsidR="00B51125" w:rsidRPr="000924F9"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r>
      <w:tr w:rsidR="00B51125" w:rsidRPr="000924F9"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2 021,40</w:t>
            </w:r>
          </w:p>
        </w:tc>
      </w:tr>
      <w:tr w:rsidR="00B51125" w:rsidRPr="000924F9"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72,10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72,10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72,10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9 779,70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589,80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589,80</w:t>
            </w:r>
          </w:p>
        </w:tc>
      </w:tr>
      <w:tr w:rsidR="00B51125" w:rsidRPr="000924F9"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lastRenderedPageBreak/>
              <w:t>Основное мероприятие "Создание условий для реализации полномочий органов местного самоуправления"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9 779,70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589,80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589,80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Обеспечение деятельности органов местного самоуправления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9 504,80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504,80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504,80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Мероприятия в сфере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85,00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85,00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85,00</w:t>
            </w:r>
          </w:p>
        </w:tc>
      </w:tr>
      <w:tr w:rsidR="00B51125" w:rsidRPr="000924F9"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1942C8" w:rsidRDefault="00B51125" w:rsidP="00767F1F">
            <w:pPr>
              <w:ind w:left="0" w:right="0" w:firstLine="0"/>
              <w:jc w:val="lef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Обеспечение деятельности прочих учреждений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189,90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1942C8" w:rsidRDefault="00B51125" w:rsidP="00767F1F">
            <w:pPr>
              <w:ind w:left="0" w:right="0" w:firstLine="0"/>
              <w:jc w:val="right"/>
              <w:rPr>
                <w:rFonts w:ascii="Times New Roman" w:eastAsia="Times New Roman" w:hAnsi="Times New Roman"/>
                <w:sz w:val="24"/>
                <w:szCs w:val="24"/>
                <w:lang w:eastAsia="ru-RU"/>
              </w:rPr>
            </w:pPr>
            <w:r w:rsidRPr="001942C8">
              <w:rPr>
                <w:rFonts w:ascii="Times New Roman" w:eastAsia="Times New Roman" w:hAnsi="Times New Roman"/>
                <w:sz w:val="24"/>
                <w:szCs w:val="24"/>
                <w:lang w:eastAsia="ru-RU"/>
              </w:rPr>
              <w:t>0,00</w:t>
            </w:r>
          </w:p>
        </w:tc>
      </w:tr>
    </w:tbl>
    <w:p w:rsidR="00B51125" w:rsidRPr="00083F88" w:rsidRDefault="00B51125" w:rsidP="00B51125">
      <w:pPr>
        <w:widowControl w:val="0"/>
        <w:ind w:left="0" w:firstLine="0"/>
        <w:rPr>
          <w:rFonts w:ascii="Times New Roman" w:hAnsi="Times New Roman"/>
          <w:color w:val="FF0000"/>
          <w:sz w:val="24"/>
          <w:szCs w:val="24"/>
        </w:rPr>
      </w:pPr>
    </w:p>
    <w:p w:rsidR="00B51125" w:rsidRPr="00312AD0" w:rsidRDefault="00B51125" w:rsidP="00B51125">
      <w:pPr>
        <w:widowControl w:val="0"/>
        <w:ind w:left="0" w:firstLine="0"/>
        <w:rPr>
          <w:rFonts w:ascii="Times New Roman" w:hAnsi="Times New Roman"/>
          <w:color w:val="FF0000"/>
          <w:sz w:val="28"/>
          <w:szCs w:val="28"/>
        </w:rPr>
      </w:pPr>
      <w:r>
        <w:rPr>
          <w:rFonts w:ascii="Times New Roman" w:hAnsi="Times New Roman"/>
          <w:color w:val="FF0000"/>
          <w:sz w:val="28"/>
          <w:szCs w:val="28"/>
        </w:rPr>
        <w:t xml:space="preserve">         </w:t>
      </w:r>
      <w:r w:rsidRPr="00312AD0">
        <w:rPr>
          <w:rFonts w:ascii="Times New Roman" w:hAnsi="Times New Roman"/>
          <w:sz w:val="28"/>
          <w:szCs w:val="28"/>
        </w:rPr>
        <w:t xml:space="preserve">В целях обеспечения социального развития муниципального округа Серебряные Пруды   на основе устойчивого роста уровня и качества жизни населения, нуждающегося в социальной поддержке, демографического потенциала округа разработана программы </w:t>
      </w:r>
      <w:r w:rsidRPr="00312AD0">
        <w:rPr>
          <w:rFonts w:ascii="Times New Roman" w:hAnsi="Times New Roman"/>
          <w:i/>
          <w:sz w:val="28"/>
          <w:szCs w:val="28"/>
        </w:rPr>
        <w:t>«Социальная защита населения».</w:t>
      </w:r>
      <w:r w:rsidRPr="00312AD0">
        <w:rPr>
          <w:rFonts w:ascii="Times New Roman" w:hAnsi="Times New Roman"/>
          <w:bCs/>
          <w:iCs/>
          <w:color w:val="FF0000"/>
          <w:sz w:val="28"/>
          <w:szCs w:val="28"/>
        </w:rPr>
        <w:t xml:space="preserve"> </w:t>
      </w:r>
    </w:p>
    <w:p w:rsidR="00B51125" w:rsidRPr="00312AD0" w:rsidRDefault="00B51125" w:rsidP="00B51125">
      <w:pPr>
        <w:tabs>
          <w:tab w:val="left" w:pos="3402"/>
        </w:tabs>
        <w:rPr>
          <w:rFonts w:ascii="Times New Roman" w:hAnsi="Times New Roman"/>
          <w:color w:val="FF0000"/>
          <w:sz w:val="24"/>
          <w:szCs w:val="24"/>
        </w:rPr>
      </w:pPr>
      <w:r w:rsidRPr="00312AD0">
        <w:rPr>
          <w:rFonts w:ascii="Times New Roman" w:hAnsi="Times New Roman"/>
          <w:sz w:val="24"/>
          <w:szCs w:val="24"/>
        </w:rPr>
        <w:t>Информация об объемах бюджетных ассигнований, предусмотренных на реализацию мероприятий муниципальной программы   приведена в таблице</w:t>
      </w:r>
      <w:r>
        <w:rPr>
          <w:rFonts w:ascii="Times New Roman" w:hAnsi="Times New Roman"/>
          <w:sz w:val="24"/>
          <w:szCs w:val="24"/>
        </w:rPr>
        <w:t>:</w:t>
      </w:r>
      <w:r w:rsidRPr="00312AD0">
        <w:rPr>
          <w:rFonts w:ascii="Times New Roman" w:hAnsi="Times New Roman"/>
          <w:sz w:val="24"/>
          <w:szCs w:val="24"/>
        </w:rPr>
        <w:t xml:space="preserve"> </w:t>
      </w:r>
    </w:p>
    <w:tbl>
      <w:tblPr>
        <w:tblW w:w="9346" w:type="dxa"/>
        <w:tblLook w:val="04A0" w:firstRow="1" w:lastRow="0" w:firstColumn="1" w:lastColumn="0" w:noHBand="0" w:noVBand="1"/>
      </w:tblPr>
      <w:tblGrid>
        <w:gridCol w:w="5802"/>
        <w:gridCol w:w="1276"/>
        <w:gridCol w:w="1134"/>
        <w:gridCol w:w="1134"/>
      </w:tblGrid>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"Социальная защита населения"</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11 667,47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4 708,47</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4 708,47</w:t>
            </w:r>
          </w:p>
        </w:tc>
      </w:tr>
      <w:tr w:rsidR="00B51125" w:rsidRPr="003102F2" w:rsidTr="00767F1F">
        <w:trPr>
          <w:trHeight w:val="300"/>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"Социальная поддержка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6 978,00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3102F2" w:rsidTr="00767F1F">
        <w:trPr>
          <w:trHeight w:val="690"/>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6 978,00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6 978,00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 Развитие системы отдыха и оздоровления детей"</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4 636,47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4 655,47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4 655,47</w:t>
            </w:r>
          </w:p>
        </w:tc>
      </w:tr>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"Мероприятия по организации отдыха детей в каникулярное время"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4 636,47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4 655,47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4 655,47</w:t>
            </w:r>
          </w:p>
        </w:tc>
      </w:tr>
      <w:tr w:rsidR="00B51125" w:rsidRPr="003102F2" w:rsidTr="00767F1F">
        <w:trPr>
          <w:trHeight w:val="91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100,00</w:t>
            </w:r>
          </w:p>
        </w:tc>
      </w:tr>
      <w:tr w:rsidR="00B51125" w:rsidRPr="003102F2"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Мероприятия по организации отдыха детей в каникулярное время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4 536,47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4 555,47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4 555,47</w:t>
            </w:r>
          </w:p>
        </w:tc>
      </w:tr>
      <w:tr w:rsidR="00B51125" w:rsidRPr="003102F2" w:rsidTr="00767F1F">
        <w:trPr>
          <w:trHeight w:val="91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r>
      <w:tr w:rsidR="00B51125" w:rsidRPr="003102F2" w:rsidTr="00767F1F">
        <w:trPr>
          <w:trHeight w:val="91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53,00</w:t>
            </w:r>
          </w:p>
        </w:tc>
      </w:tr>
    </w:tbl>
    <w:p w:rsidR="00B51125" w:rsidRPr="003102F2" w:rsidRDefault="00B51125" w:rsidP="00B51125">
      <w:pPr>
        <w:widowControl w:val="0"/>
        <w:rPr>
          <w:rFonts w:ascii="Times New Roman" w:hAnsi="Times New Roman"/>
          <w:color w:val="FF0000"/>
          <w:sz w:val="24"/>
          <w:szCs w:val="24"/>
        </w:rPr>
      </w:pPr>
    </w:p>
    <w:p w:rsidR="00B51125" w:rsidRDefault="00B51125" w:rsidP="00B51125">
      <w:pPr>
        <w:widowControl w:val="0"/>
        <w:rPr>
          <w:rFonts w:ascii="Times New Roman" w:hAnsi="Times New Roman"/>
          <w:bCs/>
          <w:iCs/>
          <w:sz w:val="28"/>
          <w:szCs w:val="28"/>
        </w:rPr>
      </w:pPr>
      <w:r w:rsidRPr="00312AD0">
        <w:rPr>
          <w:rFonts w:ascii="Times New Roman" w:hAnsi="Times New Roman"/>
          <w:sz w:val="28"/>
          <w:szCs w:val="28"/>
        </w:rPr>
        <w:t xml:space="preserve">Муниципальная программа </w:t>
      </w:r>
      <w:r w:rsidRPr="002C7F57">
        <w:rPr>
          <w:rFonts w:ascii="Times New Roman" w:hAnsi="Times New Roman"/>
          <w:i/>
          <w:sz w:val="28"/>
          <w:szCs w:val="28"/>
        </w:rPr>
        <w:t>«Спорт»</w:t>
      </w:r>
      <w:r w:rsidRPr="00312AD0">
        <w:rPr>
          <w:rFonts w:ascii="Times New Roman" w:hAnsi="Times New Roman"/>
          <w:sz w:val="28"/>
          <w:szCs w:val="28"/>
        </w:rPr>
        <w:t xml:space="preserve"> реализовывается в целях обеспечения возможностей жителям муниципального округа систематически заниматься физической культурой и спортом, подготовки спортсменов для </w:t>
      </w:r>
      <w:r w:rsidRPr="00312AD0">
        <w:rPr>
          <w:rFonts w:ascii="Times New Roman" w:hAnsi="Times New Roman"/>
          <w:sz w:val="28"/>
          <w:szCs w:val="28"/>
        </w:rPr>
        <w:lastRenderedPageBreak/>
        <w:t>сборных команд Московской области по футболу, гандболу, дзюдо и самбо, обеспечению эффективного финансового, информационного, методического и кадрового сопровождения деятельности в сфере физической культуры и спорта.</w:t>
      </w:r>
      <w:r w:rsidRPr="00312AD0">
        <w:rPr>
          <w:rFonts w:ascii="Times New Roman" w:hAnsi="Times New Roman"/>
          <w:bCs/>
          <w:iCs/>
          <w:sz w:val="28"/>
          <w:szCs w:val="28"/>
        </w:rPr>
        <w:t xml:space="preserve"> </w:t>
      </w:r>
    </w:p>
    <w:p w:rsidR="00B51125" w:rsidRPr="00312AD0" w:rsidRDefault="00B51125" w:rsidP="00B51125">
      <w:pPr>
        <w:widowControl w:val="0"/>
        <w:rPr>
          <w:rFonts w:ascii="Times New Roman" w:hAnsi="Times New Roman"/>
          <w:sz w:val="28"/>
          <w:szCs w:val="28"/>
        </w:rPr>
      </w:pPr>
      <w:r w:rsidRPr="00312AD0">
        <w:rPr>
          <w:rFonts w:ascii="Times New Roman" w:hAnsi="Times New Roman"/>
          <w:bCs/>
          <w:iCs/>
          <w:sz w:val="28"/>
          <w:szCs w:val="28"/>
        </w:rPr>
        <w:t>Все расходы предусматриваются администрации муниципального округа.</w:t>
      </w:r>
      <w:r w:rsidRPr="00312AD0">
        <w:rPr>
          <w:rFonts w:ascii="Times New Roman" w:eastAsia="Times New Roman" w:hAnsi="Times New Roman"/>
          <w:sz w:val="28"/>
          <w:szCs w:val="28"/>
          <w:lang w:eastAsia="ru-RU"/>
        </w:rPr>
        <w:t xml:space="preserve"> </w:t>
      </w:r>
      <w:r w:rsidRPr="00312AD0">
        <w:rPr>
          <w:rFonts w:ascii="Times New Roman" w:hAnsi="Times New Roman"/>
          <w:bCs/>
          <w:iCs/>
          <w:sz w:val="28"/>
          <w:szCs w:val="28"/>
        </w:rPr>
        <w:t xml:space="preserve"> </w:t>
      </w:r>
    </w:p>
    <w:p w:rsidR="00B51125" w:rsidRDefault="00B51125" w:rsidP="00B51125">
      <w:pPr>
        <w:tabs>
          <w:tab w:val="left" w:pos="3402"/>
        </w:tabs>
        <w:rPr>
          <w:rFonts w:ascii="Times New Roman" w:hAnsi="Times New Roman"/>
          <w:bCs/>
          <w:iCs/>
          <w:color w:val="FF0000"/>
          <w:sz w:val="28"/>
          <w:szCs w:val="28"/>
        </w:rPr>
      </w:pPr>
      <w:r w:rsidRPr="00312AD0">
        <w:rPr>
          <w:rFonts w:ascii="Times New Roman" w:hAnsi="Times New Roman"/>
          <w:sz w:val="24"/>
          <w:szCs w:val="24"/>
        </w:rPr>
        <w:t>Информация об объемах бюджетных ассигнований, предусмотренных на реализацию мероприятий муниципальной программы</w:t>
      </w:r>
      <w:r>
        <w:rPr>
          <w:rFonts w:ascii="Times New Roman" w:hAnsi="Times New Roman"/>
          <w:sz w:val="24"/>
          <w:szCs w:val="24"/>
        </w:rPr>
        <w:t>:</w:t>
      </w:r>
    </w:p>
    <w:tbl>
      <w:tblPr>
        <w:tblW w:w="9346" w:type="dxa"/>
        <w:tblLook w:val="04A0" w:firstRow="1" w:lastRow="0" w:firstColumn="1" w:lastColumn="0" w:noHBand="0" w:noVBand="1"/>
      </w:tblPr>
      <w:tblGrid>
        <w:gridCol w:w="5377"/>
        <w:gridCol w:w="1417"/>
        <w:gridCol w:w="1276"/>
        <w:gridCol w:w="1276"/>
      </w:tblGrid>
      <w:tr w:rsidR="00B51125" w:rsidRPr="000924F9"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0924F9"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"Спорт"</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125 620,00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82 204,73</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69 888,35</w:t>
            </w:r>
          </w:p>
        </w:tc>
      </w:tr>
      <w:tr w:rsidR="00B51125" w:rsidRPr="000924F9"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"Развитие физической культуры и спорта"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81 714,60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38 299,33</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25 982,95</w:t>
            </w:r>
          </w:p>
        </w:tc>
      </w:tr>
      <w:tr w:rsidR="00B51125" w:rsidRPr="000924F9"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81 714,60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38 299,33</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25 982,95</w:t>
            </w:r>
          </w:p>
        </w:tc>
      </w:tr>
      <w:tr w:rsidR="00B51125" w:rsidRPr="000924F9"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Организация и проведение официальных физкультурно-оздоровительных и спортивных мероприятий</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600,00</w:t>
            </w:r>
          </w:p>
        </w:tc>
      </w:tr>
      <w:tr w:rsidR="00B51125" w:rsidRPr="000924F9"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81 114,60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37 699,33</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25 382,95</w:t>
            </w:r>
          </w:p>
        </w:tc>
      </w:tr>
      <w:tr w:rsidR="00B51125" w:rsidRPr="000924F9"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"Подготовка спортивного резерва"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r>
      <w:tr w:rsidR="00B51125" w:rsidRPr="000924F9"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"Подготовка спортивных сборных команд"</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43 905,40</w:t>
            </w:r>
          </w:p>
        </w:tc>
      </w:tr>
      <w:tr w:rsidR="00B51125" w:rsidRPr="000924F9"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членов спортивных сборных команд муниципального образования Московской области спортивной экипировкой</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400,40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400,40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400,40</w:t>
            </w:r>
          </w:p>
        </w:tc>
      </w:tr>
      <w:tr w:rsidR="00B51125" w:rsidRPr="000924F9"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43 505,00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43 505,00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43 505,00</w:t>
            </w:r>
          </w:p>
        </w:tc>
      </w:tr>
    </w:tbl>
    <w:p w:rsidR="00B51125" w:rsidRPr="00083F88" w:rsidRDefault="00B51125" w:rsidP="00B51125">
      <w:pPr>
        <w:widowControl w:val="0"/>
        <w:ind w:left="0" w:firstLine="0"/>
        <w:rPr>
          <w:rFonts w:ascii="Times New Roman" w:hAnsi="Times New Roman"/>
          <w:color w:val="FF0000"/>
          <w:sz w:val="28"/>
          <w:szCs w:val="28"/>
        </w:rPr>
      </w:pPr>
    </w:p>
    <w:p w:rsidR="00B51125" w:rsidRDefault="00B51125" w:rsidP="00B51125">
      <w:pPr>
        <w:widowControl w:val="0"/>
        <w:rPr>
          <w:rFonts w:ascii="Times New Roman" w:eastAsia="Times New Roman" w:hAnsi="Times New Roman"/>
          <w:sz w:val="28"/>
          <w:szCs w:val="28"/>
          <w:lang w:eastAsia="ru-RU"/>
        </w:rPr>
      </w:pPr>
      <w:r w:rsidRPr="00312AD0">
        <w:rPr>
          <w:rFonts w:ascii="Times New Roman" w:hAnsi="Times New Roman"/>
          <w:sz w:val="28"/>
          <w:szCs w:val="28"/>
        </w:rPr>
        <w:t xml:space="preserve">Целями муниципальной программы </w:t>
      </w:r>
      <w:r w:rsidRPr="00312AD0">
        <w:rPr>
          <w:rFonts w:ascii="Times New Roman" w:hAnsi="Times New Roman"/>
          <w:i/>
          <w:sz w:val="28"/>
          <w:szCs w:val="28"/>
        </w:rPr>
        <w:t>«Развитие сельского хозяйства»</w:t>
      </w:r>
      <w:r w:rsidRPr="00312AD0">
        <w:rPr>
          <w:rFonts w:ascii="Times New Roman" w:hAnsi="Times New Roman"/>
          <w:sz w:val="28"/>
          <w:szCs w:val="28"/>
        </w:rPr>
        <w:t xml:space="preserve"> являются: обеспечение населения   сельскохозяйственной продукцией и продовольствием собственного производства, устойчивое развитие сельских территорий и обеспечение эпизоотического и ветер</w:t>
      </w:r>
      <w:r>
        <w:rPr>
          <w:rFonts w:ascii="Times New Roman" w:hAnsi="Times New Roman"/>
          <w:sz w:val="28"/>
          <w:szCs w:val="28"/>
        </w:rPr>
        <w:t xml:space="preserve">инарно-санитарного благополучия. Бюджетные ассигнования, предусмотренные в бюджете муниципального округа, будут направлены на мероприятия </w:t>
      </w:r>
      <w:r w:rsidRPr="00466FCD">
        <w:rPr>
          <w:rFonts w:ascii="Times New Roman" w:hAnsi="Times New Roman"/>
          <w:sz w:val="28"/>
          <w:szCs w:val="28"/>
        </w:rPr>
        <w:t xml:space="preserve">по </w:t>
      </w:r>
      <w:r w:rsidRPr="00466FCD">
        <w:rPr>
          <w:rFonts w:ascii="Times New Roman" w:eastAsia="Times New Roman" w:hAnsi="Times New Roman"/>
          <w:sz w:val="28"/>
          <w:szCs w:val="28"/>
          <w:lang w:eastAsia="ru-RU"/>
        </w:rPr>
        <w:t>комплексной борьбе с борщевиком Сосновского, частичную компенсацию транспортных расходов   по доставке продовольственных и промышленных товаров в сельские населенные пункты и   мероприятия на осуществлении деятельности по обращению с собаками без владельцев.</w:t>
      </w:r>
    </w:p>
    <w:p w:rsidR="00B51125" w:rsidRPr="00466FCD" w:rsidRDefault="00B51125" w:rsidP="00B51125">
      <w:pPr>
        <w:widowControl w:val="0"/>
        <w:rPr>
          <w:rFonts w:ascii="Times New Roman" w:eastAsia="Times New Roman" w:hAnsi="Times New Roman"/>
          <w:sz w:val="28"/>
          <w:szCs w:val="28"/>
          <w:lang w:eastAsia="ru-RU"/>
        </w:rPr>
      </w:pPr>
      <w:r>
        <w:rPr>
          <w:rFonts w:ascii="Times New Roman" w:hAnsi="Times New Roman"/>
          <w:sz w:val="28"/>
          <w:szCs w:val="28"/>
        </w:rPr>
        <w:t>Средства на реализацию мероприятий программы предусмотрены администрации муниципального округа.</w:t>
      </w:r>
    </w:p>
    <w:p w:rsidR="00B51125" w:rsidRPr="00312AD0" w:rsidRDefault="00B51125" w:rsidP="00B51125">
      <w:pPr>
        <w:widowControl w:val="0"/>
        <w:rPr>
          <w:rFonts w:ascii="Times New Roman" w:hAnsi="Times New Roman"/>
          <w:sz w:val="24"/>
          <w:szCs w:val="24"/>
        </w:rPr>
      </w:pPr>
      <w:r w:rsidRPr="00312AD0">
        <w:rPr>
          <w:rFonts w:ascii="Times New Roman" w:hAnsi="Times New Roman"/>
          <w:sz w:val="24"/>
          <w:szCs w:val="24"/>
        </w:rPr>
        <w:t xml:space="preserve"> Информация об объемах бюджетных ассигнований, предусмотренных на реализацию мероприятий муниципальной программы   приведена в таблице</w:t>
      </w:r>
      <w:r>
        <w:rPr>
          <w:rFonts w:ascii="Times New Roman" w:hAnsi="Times New Roman"/>
          <w:sz w:val="24"/>
          <w:szCs w:val="24"/>
        </w:rPr>
        <w:t>:</w:t>
      </w:r>
      <w:r w:rsidRPr="00312AD0">
        <w:rPr>
          <w:rFonts w:ascii="Times New Roman" w:hAnsi="Times New Roman"/>
          <w:sz w:val="24"/>
          <w:szCs w:val="24"/>
        </w:rPr>
        <w:t xml:space="preserve"> </w:t>
      </w:r>
    </w:p>
    <w:tbl>
      <w:tblPr>
        <w:tblW w:w="9346" w:type="dxa"/>
        <w:tblLook w:val="04A0" w:firstRow="1" w:lastRow="0" w:firstColumn="1" w:lastColumn="0" w:noHBand="0" w:noVBand="1"/>
      </w:tblPr>
      <w:tblGrid>
        <w:gridCol w:w="5919"/>
        <w:gridCol w:w="1159"/>
        <w:gridCol w:w="1134"/>
        <w:gridCol w:w="1134"/>
      </w:tblGrid>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lastRenderedPageBreak/>
              <w:t xml:space="preserve"> </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"Развитие сельского хозяйства"</w:t>
            </w:r>
          </w:p>
        </w:tc>
        <w:tc>
          <w:tcPr>
            <w:tcW w:w="1159"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6 216,67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6 378,67</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6 538,67</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"Вовлечение в оборот земель сельскохозяйственного назначения и развитие мелиорации"</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3 853,00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4 015,00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4 175,00</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3 853,00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4 015,00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4 175,00</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Проведение мероприятий по комплексной борьбе с борщевиком Сосновского</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3 853,00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4 015,00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4 175,00</w:t>
            </w:r>
          </w:p>
        </w:tc>
      </w:tr>
      <w:tr w:rsidR="00B51125" w:rsidRPr="000924F9" w:rsidTr="00767F1F">
        <w:trPr>
          <w:trHeight w:val="300"/>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"Комплексное развитие сельских территорий"</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"Обеспечение доступности торгового обслуживания в сельских населенных пунктах"</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r>
      <w:tr w:rsidR="00B51125" w:rsidRPr="000924F9" w:rsidTr="00767F1F">
        <w:trPr>
          <w:trHeight w:val="91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1 929,67</w:t>
            </w:r>
          </w:p>
        </w:tc>
      </w:tr>
      <w:tr w:rsidR="00B51125" w:rsidRPr="000924F9" w:rsidTr="00767F1F">
        <w:trPr>
          <w:trHeight w:val="690"/>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2AD0">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"Обеспечение эпизоотического и ветеринарно-санитарного благополучия и развитие государственной ветеринарной службы"</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r>
      <w:tr w:rsidR="00B51125" w:rsidRPr="000924F9" w:rsidTr="00767F1F">
        <w:trPr>
          <w:trHeight w:val="465"/>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"Сохранение ветеринарно-санитарного благополучия"</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r>
      <w:tr w:rsidR="00B51125" w:rsidRPr="000924F9" w:rsidTr="00767F1F">
        <w:trPr>
          <w:trHeight w:val="690"/>
        </w:trPr>
        <w:tc>
          <w:tcPr>
            <w:tcW w:w="59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159"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434,00</w:t>
            </w:r>
          </w:p>
        </w:tc>
      </w:tr>
    </w:tbl>
    <w:p w:rsidR="00B51125" w:rsidRPr="00083F88" w:rsidRDefault="00B51125" w:rsidP="00B51125">
      <w:pPr>
        <w:widowControl w:val="0"/>
        <w:ind w:left="0" w:firstLine="0"/>
        <w:rPr>
          <w:rFonts w:ascii="Times New Roman" w:hAnsi="Times New Roman"/>
          <w:b/>
          <w:color w:val="FF0000"/>
          <w:sz w:val="28"/>
          <w:szCs w:val="28"/>
        </w:rPr>
      </w:pPr>
    </w:p>
    <w:p w:rsidR="00B51125" w:rsidRPr="00466FCD" w:rsidRDefault="00B51125" w:rsidP="00B51125">
      <w:pPr>
        <w:widowControl w:val="0"/>
        <w:rPr>
          <w:rFonts w:ascii="Times New Roman" w:hAnsi="Times New Roman"/>
          <w:sz w:val="28"/>
          <w:szCs w:val="28"/>
        </w:rPr>
      </w:pPr>
      <w:r w:rsidRPr="00466FCD">
        <w:rPr>
          <w:rFonts w:ascii="Times New Roman" w:hAnsi="Times New Roman"/>
          <w:sz w:val="28"/>
          <w:szCs w:val="28"/>
        </w:rPr>
        <w:t xml:space="preserve">Основными целями муниципальной программы </w:t>
      </w:r>
      <w:r w:rsidRPr="00466FCD">
        <w:rPr>
          <w:rFonts w:ascii="Times New Roman" w:hAnsi="Times New Roman"/>
          <w:i/>
          <w:sz w:val="28"/>
          <w:szCs w:val="28"/>
        </w:rPr>
        <w:t>«Экология и окружающая среда»</w:t>
      </w:r>
      <w:r w:rsidRPr="00466FCD">
        <w:rPr>
          <w:rFonts w:ascii="Times New Roman" w:hAnsi="Times New Roman"/>
          <w:sz w:val="28"/>
          <w:szCs w:val="28"/>
        </w:rPr>
        <w:t xml:space="preserve"> являются: обеспечение конституционных прав граждан на благоприятную окружающую среду за счет стабилизации экологической обстановки в городском округе и ее улучшения на территориях с высокими уровнями загрязнения воздуха, водных объектов и от размещения отходов производства и потребления, повышение эффективности использования, охраны, защиты и воспроизводства лесов.</w:t>
      </w:r>
    </w:p>
    <w:p w:rsidR="00B51125" w:rsidRPr="001942C8" w:rsidRDefault="00B51125" w:rsidP="00B51125">
      <w:pPr>
        <w:tabs>
          <w:tab w:val="left" w:pos="3402"/>
        </w:tabs>
        <w:rPr>
          <w:rFonts w:ascii="Times New Roman" w:hAnsi="Times New Roman"/>
          <w:sz w:val="28"/>
          <w:szCs w:val="28"/>
        </w:rPr>
      </w:pPr>
      <w:r w:rsidRPr="001942C8">
        <w:rPr>
          <w:rFonts w:ascii="Times New Roman" w:hAnsi="Times New Roman"/>
          <w:sz w:val="28"/>
          <w:szCs w:val="28"/>
        </w:rPr>
        <w:t>Информация об объемах бюджетных ассигнований, предусмотренных на реализацию мероприятий муниципальной программы</w:t>
      </w:r>
      <w:r>
        <w:rPr>
          <w:rFonts w:ascii="Times New Roman" w:hAnsi="Times New Roman"/>
          <w:sz w:val="28"/>
          <w:szCs w:val="28"/>
        </w:rPr>
        <w:t xml:space="preserve">  </w:t>
      </w:r>
      <w:r w:rsidRPr="001942C8">
        <w:rPr>
          <w:rFonts w:ascii="Times New Roman" w:hAnsi="Times New Roman"/>
          <w:sz w:val="28"/>
          <w:szCs w:val="28"/>
        </w:rPr>
        <w:t xml:space="preserve"> приведена в таблице</w:t>
      </w:r>
      <w:r>
        <w:rPr>
          <w:rFonts w:ascii="Times New Roman" w:hAnsi="Times New Roman"/>
          <w:sz w:val="28"/>
          <w:szCs w:val="28"/>
        </w:rPr>
        <w:t>:</w:t>
      </w:r>
      <w:r w:rsidRPr="001942C8">
        <w:rPr>
          <w:rFonts w:ascii="Times New Roman" w:hAnsi="Times New Roman"/>
          <w:sz w:val="28"/>
          <w:szCs w:val="28"/>
        </w:rPr>
        <w:t xml:space="preserve"> </w:t>
      </w:r>
    </w:p>
    <w:tbl>
      <w:tblPr>
        <w:tblW w:w="9346" w:type="dxa"/>
        <w:tblLook w:val="04A0" w:firstRow="1" w:lastRow="0" w:firstColumn="1" w:lastColumn="0" w:noHBand="0" w:noVBand="1"/>
      </w:tblPr>
      <w:tblGrid>
        <w:gridCol w:w="5519"/>
        <w:gridCol w:w="1275"/>
        <w:gridCol w:w="1276"/>
        <w:gridCol w:w="1276"/>
      </w:tblGrid>
      <w:tr w:rsidR="00B51125" w:rsidRPr="000924F9"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0924F9"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"Экология и окружающая среда"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18 247,00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22 247,00</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22 247,00</w:t>
            </w:r>
          </w:p>
        </w:tc>
      </w:tr>
      <w:tr w:rsidR="00B51125" w:rsidRPr="000924F9"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"Охрана окружающей среды"</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r>
      <w:tr w:rsidR="00B51125" w:rsidRPr="000924F9"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"Вовлечение населения в экологические мероприятия"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r>
      <w:tr w:rsidR="00B51125" w:rsidRPr="000924F9"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Организация и проведение экологических мероприятий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r>
      <w:tr w:rsidR="00B51125" w:rsidRPr="000924F9"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lastRenderedPageBreak/>
              <w:t>Подпрограмма</w:t>
            </w:r>
            <w:r w:rsidRPr="003102F2">
              <w:rPr>
                <w:rFonts w:ascii="Times New Roman" w:eastAsia="Times New Roman" w:hAnsi="Times New Roman"/>
                <w:sz w:val="24"/>
                <w:szCs w:val="24"/>
                <w:lang w:eastAsia="ru-RU"/>
              </w:rPr>
              <w:t xml:space="preserve"> "Развитие водохозяйственного комплекса"</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18 200,00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r>
      <w:tr w:rsidR="00B51125" w:rsidRPr="000924F9"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3102F2">
              <w:rPr>
                <w:rFonts w:ascii="Times New Roman" w:eastAsia="Times New Roman" w:hAnsi="Times New Roman"/>
                <w:sz w:val="24"/>
                <w:szCs w:val="24"/>
                <w:lang w:eastAsia="ru-RU"/>
              </w:rPr>
              <w:t>берегоукреплению</w:t>
            </w:r>
            <w:proofErr w:type="spellEnd"/>
            <w:r w:rsidRPr="003102F2">
              <w:rPr>
                <w:rFonts w:ascii="Times New Roman" w:eastAsia="Times New Roman" w:hAnsi="Times New Roman"/>
                <w:sz w:val="24"/>
                <w:szCs w:val="24"/>
                <w:lang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18 200,00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r>
      <w:tr w:rsidR="00B51125" w:rsidRPr="000924F9"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Расходы на эксплуатацию, мониторинг и проведение текущего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18 200,00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22 200,00</w:t>
            </w:r>
          </w:p>
        </w:tc>
      </w:tr>
    </w:tbl>
    <w:p w:rsidR="00B51125" w:rsidRPr="00083F88" w:rsidRDefault="00B51125" w:rsidP="00B51125">
      <w:pPr>
        <w:widowControl w:val="0"/>
        <w:ind w:left="0" w:firstLine="0"/>
        <w:rPr>
          <w:rFonts w:ascii="Times New Roman" w:hAnsi="Times New Roman"/>
          <w:b/>
          <w:color w:val="FF0000"/>
          <w:sz w:val="28"/>
          <w:szCs w:val="28"/>
        </w:rPr>
      </w:pPr>
    </w:p>
    <w:p w:rsidR="00B51125" w:rsidRPr="00466FCD" w:rsidRDefault="00B51125" w:rsidP="00B51125">
      <w:pPr>
        <w:widowControl w:val="0"/>
        <w:rPr>
          <w:rFonts w:ascii="Times New Roman" w:hAnsi="Times New Roman"/>
          <w:b/>
          <w:color w:val="FF0000"/>
          <w:sz w:val="28"/>
          <w:szCs w:val="28"/>
        </w:rPr>
      </w:pPr>
      <w:r w:rsidRPr="00083F88">
        <w:rPr>
          <w:rFonts w:ascii="Times New Roman" w:hAnsi="Times New Roman"/>
          <w:b/>
          <w:color w:val="FF0000"/>
          <w:sz w:val="28"/>
          <w:szCs w:val="28"/>
        </w:rPr>
        <w:t xml:space="preserve"> </w:t>
      </w:r>
      <w:r w:rsidRPr="00466FCD">
        <w:rPr>
          <w:rFonts w:ascii="Times New Roman" w:hAnsi="Times New Roman"/>
          <w:sz w:val="28"/>
          <w:szCs w:val="28"/>
        </w:rPr>
        <w:t xml:space="preserve">Муниципальная программа </w:t>
      </w:r>
      <w:r w:rsidRPr="00466FCD">
        <w:rPr>
          <w:rFonts w:ascii="Times New Roman" w:hAnsi="Times New Roman"/>
          <w:i/>
          <w:sz w:val="28"/>
          <w:szCs w:val="28"/>
        </w:rPr>
        <w:t>«Безопасность   и обеспечение безопасности жизнедеятельности населения».</w:t>
      </w:r>
      <w:r w:rsidRPr="00466FCD">
        <w:rPr>
          <w:rFonts w:ascii="Times New Roman" w:eastAsia="Times New Roman" w:hAnsi="Times New Roman"/>
          <w:sz w:val="28"/>
          <w:szCs w:val="28"/>
          <w:lang w:eastAsia="ru-RU"/>
        </w:rPr>
        <w:t xml:space="preserve"> </w:t>
      </w:r>
    </w:p>
    <w:p w:rsidR="00B51125" w:rsidRPr="00083F88" w:rsidRDefault="00B51125" w:rsidP="00B51125">
      <w:pPr>
        <w:widowControl w:val="0"/>
        <w:rPr>
          <w:rFonts w:ascii="Times New Roman" w:hAnsi="Times New Roman"/>
          <w:color w:val="FF0000"/>
          <w:sz w:val="28"/>
          <w:szCs w:val="28"/>
        </w:rPr>
      </w:pPr>
      <w:r>
        <w:rPr>
          <w:rFonts w:ascii="Times New Roman" w:hAnsi="Times New Roman"/>
          <w:sz w:val="28"/>
          <w:szCs w:val="28"/>
        </w:rPr>
        <w:t xml:space="preserve"> </w:t>
      </w:r>
      <w:r w:rsidRPr="00466FCD">
        <w:rPr>
          <w:rFonts w:ascii="Times New Roman" w:eastAsia="Times New Roman" w:hAnsi="Times New Roman"/>
          <w:sz w:val="28"/>
          <w:szCs w:val="28"/>
          <w:lang w:eastAsia="ru-RU"/>
        </w:rPr>
        <w:t>Цель программы- к</w:t>
      </w:r>
      <w:r w:rsidRPr="00466FCD">
        <w:rPr>
          <w:rFonts w:ascii="Times New Roman" w:hAnsi="Times New Roman"/>
          <w:sz w:val="28"/>
          <w:szCs w:val="28"/>
        </w:rPr>
        <w:t>омплексное обеспечение безопасности населения и объектов на территории муниципального округа, повышение уровня и результативности борьбы с преступностью.</w:t>
      </w:r>
      <w:r>
        <w:rPr>
          <w:rFonts w:ascii="Times New Roman" w:hAnsi="Times New Roman"/>
          <w:color w:val="FF0000"/>
          <w:sz w:val="28"/>
          <w:szCs w:val="28"/>
        </w:rPr>
        <w:t xml:space="preserve"> </w:t>
      </w:r>
    </w:p>
    <w:p w:rsidR="00B51125" w:rsidRPr="00466FCD" w:rsidRDefault="00B51125" w:rsidP="00B51125">
      <w:pPr>
        <w:tabs>
          <w:tab w:val="left" w:pos="3402"/>
        </w:tabs>
        <w:rPr>
          <w:rFonts w:ascii="Times New Roman" w:hAnsi="Times New Roman"/>
          <w:sz w:val="24"/>
          <w:szCs w:val="24"/>
        </w:rPr>
      </w:pPr>
      <w:r w:rsidRPr="00466FCD">
        <w:rPr>
          <w:rFonts w:ascii="Times New Roman" w:hAnsi="Times New Roman"/>
          <w:sz w:val="24"/>
          <w:szCs w:val="24"/>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4"/>
          <w:szCs w:val="24"/>
        </w:rPr>
        <w:t xml:space="preserve"> приведена в таблице:</w:t>
      </w:r>
    </w:p>
    <w:tbl>
      <w:tblPr>
        <w:tblW w:w="9346" w:type="dxa"/>
        <w:tblLook w:val="04A0" w:firstRow="1" w:lastRow="0" w:firstColumn="1" w:lastColumn="0" w:noHBand="0" w:noVBand="1"/>
      </w:tblPr>
      <w:tblGrid>
        <w:gridCol w:w="5519"/>
        <w:gridCol w:w="1275"/>
        <w:gridCol w:w="1276"/>
        <w:gridCol w:w="1276"/>
      </w:tblGrid>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"Безопасность и обеспечение безопасности жизнедеятельности населения"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57 713,36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58 353,36</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56 099,36</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"Профилактика преступлений и иных правонарушений"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41 789,86</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42 429,86</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40 175,86</w:t>
            </w:r>
          </w:p>
        </w:tc>
      </w:tr>
      <w:tr w:rsidR="00B51125" w:rsidRPr="003102F2"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1 150,00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1 150,00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1 150,00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150,00</w:t>
            </w:r>
          </w:p>
        </w:tc>
      </w:tr>
      <w:tr w:rsidR="00B51125" w:rsidRPr="003102F2" w:rsidTr="00767F1F">
        <w:trPr>
          <w:trHeight w:val="15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 xml:space="preserve">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 </w:t>
            </w:r>
            <w:proofErr w:type="spellStart"/>
            <w:r w:rsidRPr="003102F2">
              <w:rPr>
                <w:rFonts w:ascii="Times New Roman" w:eastAsia="Times New Roman" w:hAnsi="Times New Roman"/>
                <w:sz w:val="24"/>
                <w:szCs w:val="24"/>
                <w:lang w:eastAsia="ru-RU"/>
              </w:rPr>
              <w:t>укрепленности</w:t>
            </w:r>
            <w:proofErr w:type="spellEnd"/>
            <w:r w:rsidRPr="003102F2">
              <w:rPr>
                <w:rFonts w:ascii="Times New Roman" w:eastAsia="Times New Roman" w:hAnsi="Times New Roman"/>
                <w:sz w:val="24"/>
                <w:szCs w:val="24"/>
                <w:lang w:eastAsia="ru-RU"/>
              </w:rPr>
              <w:t xml:space="preserve"> (закупка товаров, работ, услуг)</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1 000,00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1 000,00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1 000,00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243,46</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lastRenderedPageBreak/>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364,00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564,00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564,00</w:t>
            </w:r>
          </w:p>
        </w:tc>
      </w:tr>
      <w:tr w:rsidR="00B51125" w:rsidRPr="003102F2"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314,00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514,00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514,00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Реализация мероприятий по обеспечению общественного порядка и общественной безопасности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16 914,00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17 554,00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15 300,00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Осуществление мероприятий в сфере профилактики правонарушений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16 914,00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17 554,00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15 300,00</w:t>
            </w:r>
          </w:p>
        </w:tc>
      </w:tr>
      <w:tr w:rsidR="00B51125" w:rsidRPr="003102F2" w:rsidTr="00767F1F">
        <w:trPr>
          <w:trHeight w:val="15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r>
      <w:tr w:rsidR="00B51125" w:rsidRPr="003102F2" w:rsidTr="00767F1F">
        <w:trPr>
          <w:trHeight w:val="114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672,40</w:t>
            </w:r>
          </w:p>
        </w:tc>
      </w:tr>
      <w:tr w:rsidR="00B51125" w:rsidRPr="003102F2"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"Развитие похоронного дела"</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22 446,00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22 246,00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22 246,00</w:t>
            </w:r>
          </w:p>
        </w:tc>
      </w:tr>
      <w:tr w:rsidR="00B51125" w:rsidRPr="003102F2"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Содержание мест захоронения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19 700,00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19 500,00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19 500,00</w:t>
            </w:r>
          </w:p>
        </w:tc>
      </w:tr>
      <w:tr w:rsidR="00B51125" w:rsidRPr="003102F2"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Проведение инвентаризации мест захоронений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2 600,00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2 600,00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2 600,00</w:t>
            </w:r>
          </w:p>
        </w:tc>
      </w:tr>
      <w:tr w:rsidR="00B51125" w:rsidRPr="003102F2"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146,00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146,00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146,00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Подпрограмма "Обеспечение мероприятий по защите населения и территорий от чрезвычайных ситуаций"</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684,70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684,70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684,70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"Развитие и эксплуатация Системы-112"</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r>
      <w:tr w:rsidR="00B51125" w:rsidRPr="003102F2"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Содержание и развитие Системы-112</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158,70</w:t>
            </w:r>
          </w:p>
        </w:tc>
      </w:tr>
      <w:tr w:rsidR="00B51125" w:rsidRPr="003102F2"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lastRenderedPageBreak/>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Участие в предупреждении и ликвидации последствий чрезвычайных ситуаций в границах муниципального образования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175,00</w:t>
            </w:r>
          </w:p>
        </w:tc>
      </w:tr>
      <w:tr w:rsidR="00B51125" w:rsidRPr="003102F2" w:rsidTr="00767F1F">
        <w:trPr>
          <w:trHeight w:val="114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Участие в предупреждении и ликвидации последствий чрезвычайных ситуаций в границах муниципального образования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351,00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"Обеспечение мероприятий гражданской обороны на территории муниципального образования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1 362,00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1 362,00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1 362,00</w:t>
            </w:r>
          </w:p>
        </w:tc>
      </w:tr>
      <w:tr w:rsidR="00B51125" w:rsidRPr="003102F2" w:rsidTr="00767F1F">
        <w:trPr>
          <w:trHeight w:val="15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1 320,00</w:t>
            </w:r>
          </w:p>
        </w:tc>
      </w:tr>
      <w:tr w:rsidR="00B51125" w:rsidRPr="003102F2" w:rsidTr="00767F1F">
        <w:trPr>
          <w:trHeight w:val="91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"Обеспечение пожарной безопасности на территории муниципального образования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первичных мер пожарной безопасности в границах муниципального образования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1 130,00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466FCD">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"Обеспечение безопасности населения на водных объектах, расположенных на </w:t>
            </w:r>
            <w:r w:rsidRPr="003102F2">
              <w:rPr>
                <w:rFonts w:ascii="Times New Roman" w:eastAsia="Times New Roman" w:hAnsi="Times New Roman"/>
                <w:sz w:val="24"/>
                <w:szCs w:val="24"/>
                <w:lang w:eastAsia="ru-RU"/>
              </w:rPr>
              <w:lastRenderedPageBreak/>
              <w:t>территории муниципального образования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lastRenderedPageBreak/>
              <w:t>991,00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r>
      <w:tr w:rsidR="00B51125" w:rsidRPr="003102F2" w:rsidTr="00767F1F">
        <w:trPr>
          <w:trHeight w:val="69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Осуществление мероприятий по обеспечению безопасности людей на водных объектах, охране их жизни и здоровья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991,00</w:t>
            </w:r>
          </w:p>
        </w:tc>
      </w:tr>
      <w:tr w:rsidR="00B51125" w:rsidRPr="003102F2" w:rsidTr="00767F1F">
        <w:trPr>
          <w:trHeight w:val="300"/>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Обеспечивающая подпрограмма</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"Создание условий для реализации полномочий органов местного самоуправления"</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r>
      <w:tr w:rsidR="00B51125" w:rsidRPr="003102F2" w:rsidTr="00767F1F">
        <w:trPr>
          <w:trHeight w:val="465"/>
        </w:trPr>
        <w:tc>
          <w:tcPr>
            <w:tcW w:w="5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Содержание и развитие муниципальных экстренных оперативных служб</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11 755,80</w:t>
            </w:r>
          </w:p>
        </w:tc>
      </w:tr>
    </w:tbl>
    <w:p w:rsidR="00B51125" w:rsidRPr="00083F88" w:rsidRDefault="00B51125" w:rsidP="00B51125">
      <w:pPr>
        <w:widowControl w:val="0"/>
        <w:tabs>
          <w:tab w:val="left" w:pos="1072"/>
        </w:tabs>
        <w:ind w:left="0" w:firstLine="0"/>
        <w:rPr>
          <w:rFonts w:ascii="Times New Roman" w:hAnsi="Times New Roman"/>
          <w:color w:val="FF0000"/>
          <w:sz w:val="28"/>
          <w:szCs w:val="28"/>
        </w:rPr>
      </w:pPr>
    </w:p>
    <w:p w:rsidR="00B51125" w:rsidRPr="007A5813" w:rsidRDefault="00B51125" w:rsidP="00B51125">
      <w:pPr>
        <w:widowControl w:val="0"/>
        <w:rPr>
          <w:rFonts w:ascii="Times New Roman" w:hAnsi="Times New Roman"/>
          <w:sz w:val="28"/>
          <w:szCs w:val="28"/>
        </w:rPr>
      </w:pPr>
      <w:r w:rsidRPr="007A5813">
        <w:rPr>
          <w:rFonts w:ascii="Times New Roman" w:hAnsi="Times New Roman"/>
          <w:sz w:val="28"/>
          <w:szCs w:val="28"/>
        </w:rPr>
        <w:t xml:space="preserve">Основная цель муниципальной программы </w:t>
      </w:r>
      <w:r w:rsidRPr="00466FCD">
        <w:rPr>
          <w:rFonts w:ascii="Times New Roman" w:hAnsi="Times New Roman"/>
          <w:i/>
          <w:sz w:val="28"/>
          <w:szCs w:val="28"/>
        </w:rPr>
        <w:t>«Жилище»</w:t>
      </w:r>
      <w:r w:rsidRPr="003102F2">
        <w:rPr>
          <w:rFonts w:ascii="Times New Roman" w:hAnsi="Times New Roman"/>
          <w:sz w:val="28"/>
          <w:szCs w:val="28"/>
        </w:rPr>
        <w:t xml:space="preserve"> -</w:t>
      </w:r>
      <w:r w:rsidRPr="007A5813">
        <w:rPr>
          <w:rFonts w:ascii="Times New Roman" w:hAnsi="Times New Roman"/>
          <w:sz w:val="28"/>
          <w:szCs w:val="28"/>
        </w:rPr>
        <w:t xml:space="preserve"> повышение доступности жилья для населения, обеспечение безопасных и комфортных условий проживания в муниципальном округе Серебряные Пруды Московской области.  </w:t>
      </w:r>
      <w:r>
        <w:rPr>
          <w:rFonts w:ascii="Times New Roman" w:hAnsi="Times New Roman"/>
          <w:bCs/>
          <w:iCs/>
          <w:sz w:val="28"/>
          <w:szCs w:val="28"/>
        </w:rPr>
        <w:t>П</w:t>
      </w:r>
      <w:r w:rsidRPr="007A5813">
        <w:rPr>
          <w:rFonts w:ascii="Times New Roman" w:hAnsi="Times New Roman"/>
          <w:bCs/>
          <w:iCs/>
          <w:sz w:val="28"/>
          <w:szCs w:val="28"/>
        </w:rPr>
        <w:t>редусмотрены бюджетные ассигнования за счет субвенции из бюджета Московской области на предоставление жилого помещения из категории дети-сироты и дети, оставшиеся без попечения родителей.</w:t>
      </w:r>
    </w:p>
    <w:p w:rsidR="00B51125" w:rsidRPr="00466FCD" w:rsidRDefault="00B51125" w:rsidP="00B51125">
      <w:pPr>
        <w:tabs>
          <w:tab w:val="left" w:pos="3402"/>
        </w:tabs>
        <w:rPr>
          <w:rFonts w:ascii="Times New Roman" w:hAnsi="Times New Roman"/>
          <w:sz w:val="24"/>
          <w:szCs w:val="24"/>
        </w:rPr>
      </w:pPr>
      <w:r w:rsidRPr="00466FCD">
        <w:rPr>
          <w:rFonts w:ascii="Times New Roman" w:hAnsi="Times New Roman"/>
          <w:sz w:val="24"/>
          <w:szCs w:val="24"/>
        </w:rPr>
        <w:t>Информация об объемах бюджетных ассигнований, предусмотренных на реализацию мероприятий муниципальной программы «Жилище»</w:t>
      </w:r>
      <w:r>
        <w:rPr>
          <w:rFonts w:ascii="Times New Roman" w:hAnsi="Times New Roman"/>
          <w:sz w:val="24"/>
          <w:szCs w:val="24"/>
        </w:rPr>
        <w:t xml:space="preserve"> приведена в таблице:</w:t>
      </w:r>
    </w:p>
    <w:tbl>
      <w:tblPr>
        <w:tblW w:w="9204" w:type="dxa"/>
        <w:tblLook w:val="04A0" w:firstRow="1" w:lastRow="0" w:firstColumn="1" w:lastColumn="0" w:noHBand="0" w:noVBand="1"/>
      </w:tblPr>
      <w:tblGrid>
        <w:gridCol w:w="6227"/>
        <w:gridCol w:w="993"/>
        <w:gridCol w:w="992"/>
        <w:gridCol w:w="992"/>
      </w:tblGrid>
      <w:tr w:rsidR="00B51125" w:rsidRPr="003102F2" w:rsidTr="00767F1F">
        <w:trPr>
          <w:trHeight w:val="300"/>
        </w:trPr>
        <w:tc>
          <w:tcPr>
            <w:tcW w:w="622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3102F2" w:rsidTr="00767F1F">
        <w:trPr>
          <w:trHeight w:val="300"/>
        </w:trPr>
        <w:tc>
          <w:tcPr>
            <w:tcW w:w="622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"Жилище"</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2 734,00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0,00</w:t>
            </w:r>
          </w:p>
        </w:tc>
      </w:tr>
      <w:tr w:rsidR="00B51125" w:rsidRPr="003102F2" w:rsidTr="00767F1F">
        <w:trPr>
          <w:trHeight w:val="690"/>
        </w:trPr>
        <w:tc>
          <w:tcPr>
            <w:tcW w:w="62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2 734,00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3102F2" w:rsidTr="00767F1F">
        <w:trPr>
          <w:trHeight w:val="915"/>
        </w:trPr>
        <w:tc>
          <w:tcPr>
            <w:tcW w:w="62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2 734,00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3102F2" w:rsidTr="00767F1F">
        <w:trPr>
          <w:trHeight w:val="690"/>
        </w:trPr>
        <w:tc>
          <w:tcPr>
            <w:tcW w:w="622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3"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2 734,00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bl>
    <w:p w:rsidR="00B51125" w:rsidRPr="007A5813" w:rsidRDefault="00B51125" w:rsidP="00B51125">
      <w:pPr>
        <w:widowControl w:val="0"/>
        <w:ind w:left="0" w:firstLine="0"/>
        <w:rPr>
          <w:rFonts w:ascii="Times New Roman" w:hAnsi="Times New Roman"/>
          <w:bCs/>
          <w:iCs/>
          <w:sz w:val="28"/>
          <w:szCs w:val="28"/>
        </w:rPr>
      </w:pPr>
      <w:r>
        <w:rPr>
          <w:rFonts w:ascii="Times New Roman" w:hAnsi="Times New Roman"/>
          <w:bCs/>
          <w:iCs/>
          <w:sz w:val="24"/>
          <w:szCs w:val="24"/>
        </w:rPr>
        <w:t xml:space="preserve">       </w:t>
      </w:r>
      <w:r>
        <w:rPr>
          <w:rFonts w:ascii="Times New Roman" w:hAnsi="Times New Roman"/>
          <w:bCs/>
          <w:iCs/>
          <w:sz w:val="28"/>
          <w:szCs w:val="28"/>
        </w:rPr>
        <w:t xml:space="preserve"> </w:t>
      </w:r>
      <w:r w:rsidRPr="007A5813">
        <w:rPr>
          <w:rFonts w:ascii="Times New Roman" w:hAnsi="Times New Roman"/>
          <w:bCs/>
          <w:iCs/>
          <w:sz w:val="28"/>
          <w:szCs w:val="28"/>
        </w:rPr>
        <w:t xml:space="preserve"> </w:t>
      </w:r>
    </w:p>
    <w:p w:rsidR="00B51125" w:rsidRPr="00C403F7" w:rsidRDefault="00B51125" w:rsidP="00B51125">
      <w:pPr>
        <w:widowControl w:val="0"/>
        <w:ind w:firstLine="0"/>
        <w:rPr>
          <w:rFonts w:ascii="Times New Roman" w:hAnsi="Times New Roman"/>
          <w:b/>
          <w:sz w:val="28"/>
          <w:szCs w:val="28"/>
        </w:rPr>
      </w:pPr>
      <w:r>
        <w:rPr>
          <w:rFonts w:ascii="Times New Roman" w:hAnsi="Times New Roman"/>
          <w:bCs/>
          <w:iCs/>
          <w:sz w:val="28"/>
          <w:szCs w:val="28"/>
        </w:rPr>
        <w:t xml:space="preserve">           </w:t>
      </w:r>
      <w:r w:rsidRPr="00C403F7">
        <w:rPr>
          <w:rFonts w:ascii="Times New Roman" w:hAnsi="Times New Roman"/>
          <w:sz w:val="28"/>
          <w:szCs w:val="28"/>
        </w:rPr>
        <w:t xml:space="preserve">Целями муниципальной программы </w:t>
      </w:r>
      <w:r w:rsidRPr="00C403F7">
        <w:rPr>
          <w:rFonts w:ascii="Times New Roman" w:hAnsi="Times New Roman"/>
          <w:i/>
          <w:sz w:val="28"/>
          <w:szCs w:val="28"/>
        </w:rPr>
        <w:t xml:space="preserve">«Развитие инженерной инфраструктуры, </w:t>
      </w:r>
      <w:proofErr w:type="spellStart"/>
      <w:r w:rsidRPr="00C403F7">
        <w:rPr>
          <w:rFonts w:ascii="Times New Roman" w:hAnsi="Times New Roman"/>
          <w:i/>
          <w:sz w:val="28"/>
          <w:szCs w:val="28"/>
        </w:rPr>
        <w:t>энергоэффективности</w:t>
      </w:r>
      <w:proofErr w:type="spellEnd"/>
      <w:r w:rsidRPr="00C403F7">
        <w:rPr>
          <w:rFonts w:ascii="Times New Roman" w:hAnsi="Times New Roman"/>
          <w:i/>
          <w:sz w:val="28"/>
          <w:szCs w:val="28"/>
        </w:rPr>
        <w:t xml:space="preserve"> и отрасли обращения с отходами» </w:t>
      </w:r>
      <w:r w:rsidRPr="00C403F7">
        <w:rPr>
          <w:rFonts w:ascii="Times New Roman" w:hAnsi="Times New Roman"/>
          <w:sz w:val="28"/>
          <w:szCs w:val="28"/>
        </w:rPr>
        <w:t>являются:</w:t>
      </w:r>
    </w:p>
    <w:p w:rsidR="00B51125" w:rsidRPr="00C403F7" w:rsidRDefault="00B51125" w:rsidP="00B51125">
      <w:pPr>
        <w:widowControl w:val="0"/>
        <w:ind w:left="0" w:firstLine="0"/>
        <w:rPr>
          <w:rFonts w:ascii="Times New Roman" w:hAnsi="Times New Roman"/>
          <w:sz w:val="28"/>
          <w:szCs w:val="28"/>
        </w:rPr>
      </w:pPr>
      <w:r w:rsidRPr="00C403F7">
        <w:rPr>
          <w:rFonts w:ascii="Times New Roman" w:hAnsi="Times New Roman"/>
          <w:sz w:val="28"/>
          <w:szCs w:val="28"/>
        </w:rPr>
        <w:t xml:space="preserve">      повышение эффективности и надежности работы объектов ЖКХ;</w:t>
      </w:r>
    </w:p>
    <w:p w:rsidR="00B51125" w:rsidRPr="00C403F7" w:rsidRDefault="00B51125" w:rsidP="00B51125">
      <w:pPr>
        <w:widowControl w:val="0"/>
        <w:ind w:firstLine="0"/>
        <w:rPr>
          <w:rFonts w:ascii="Times New Roman" w:hAnsi="Times New Roman"/>
          <w:sz w:val="28"/>
          <w:szCs w:val="28"/>
        </w:rPr>
      </w:pPr>
      <w:r w:rsidRPr="00C403F7">
        <w:rPr>
          <w:rFonts w:ascii="Times New Roman" w:hAnsi="Times New Roman"/>
          <w:sz w:val="28"/>
          <w:szCs w:val="28"/>
        </w:rPr>
        <w:t xml:space="preserve">     повышение энергетической эффективности жилищно-коммунального хозяйства;</w:t>
      </w:r>
    </w:p>
    <w:p w:rsidR="00B51125" w:rsidRPr="00C403F7" w:rsidRDefault="00B51125" w:rsidP="00B51125">
      <w:pPr>
        <w:widowControl w:val="0"/>
        <w:ind w:left="0" w:firstLine="0"/>
        <w:rPr>
          <w:rFonts w:ascii="Times New Roman" w:hAnsi="Times New Roman"/>
          <w:sz w:val="28"/>
          <w:szCs w:val="28"/>
        </w:rPr>
      </w:pPr>
      <w:r w:rsidRPr="00C403F7">
        <w:rPr>
          <w:rFonts w:ascii="Times New Roman" w:hAnsi="Times New Roman"/>
          <w:sz w:val="28"/>
          <w:szCs w:val="28"/>
        </w:rPr>
        <w:lastRenderedPageBreak/>
        <w:t xml:space="preserve">      экономия бюджетных средств и средств потребителей энергоресурсов;</w:t>
      </w:r>
    </w:p>
    <w:p w:rsidR="00B51125" w:rsidRPr="00C403F7" w:rsidRDefault="00B51125" w:rsidP="00B51125">
      <w:pPr>
        <w:widowControl w:val="0"/>
        <w:ind w:firstLine="0"/>
        <w:rPr>
          <w:rFonts w:ascii="Times New Roman" w:hAnsi="Times New Roman"/>
          <w:sz w:val="28"/>
          <w:szCs w:val="28"/>
        </w:rPr>
      </w:pPr>
      <w:r w:rsidRPr="00C403F7">
        <w:rPr>
          <w:rFonts w:ascii="Times New Roman" w:hAnsi="Times New Roman"/>
          <w:sz w:val="28"/>
          <w:szCs w:val="28"/>
        </w:rPr>
        <w:t xml:space="preserve">     обеспечение населённых пунктов источниками газификации – газопроводами высокого и низкого давления.</w:t>
      </w:r>
    </w:p>
    <w:p w:rsidR="00B51125" w:rsidRPr="00C403F7" w:rsidRDefault="00B51125" w:rsidP="00B51125">
      <w:pPr>
        <w:tabs>
          <w:tab w:val="left" w:pos="3402"/>
        </w:tabs>
        <w:ind w:firstLine="0"/>
        <w:rPr>
          <w:rFonts w:ascii="Times New Roman" w:hAnsi="Times New Roman"/>
          <w:sz w:val="24"/>
          <w:szCs w:val="24"/>
        </w:rPr>
      </w:pPr>
      <w:r>
        <w:rPr>
          <w:rFonts w:ascii="Times New Roman" w:hAnsi="Times New Roman"/>
          <w:sz w:val="28"/>
          <w:szCs w:val="28"/>
        </w:rPr>
        <w:t xml:space="preserve">         </w:t>
      </w:r>
      <w:r w:rsidRPr="00C403F7">
        <w:rPr>
          <w:rFonts w:ascii="Times New Roman" w:hAnsi="Times New Roman"/>
          <w:sz w:val="24"/>
          <w:szCs w:val="24"/>
        </w:rPr>
        <w:t>Информация об объемах бюджетных ассигнований, предусмотренных на реализацию мероприятий муниципальной программы   приведена в таблице</w:t>
      </w:r>
      <w:r>
        <w:rPr>
          <w:rFonts w:ascii="Times New Roman" w:hAnsi="Times New Roman"/>
          <w:sz w:val="24"/>
          <w:szCs w:val="24"/>
        </w:rPr>
        <w:t>:</w:t>
      </w:r>
      <w:r w:rsidRPr="00C403F7">
        <w:rPr>
          <w:rFonts w:ascii="Times New Roman" w:hAnsi="Times New Roman"/>
          <w:sz w:val="24"/>
          <w:szCs w:val="24"/>
        </w:rPr>
        <w:t xml:space="preserve"> </w:t>
      </w:r>
    </w:p>
    <w:tbl>
      <w:tblPr>
        <w:tblW w:w="9346" w:type="dxa"/>
        <w:tblLook w:val="04A0" w:firstRow="1" w:lastRow="0" w:firstColumn="1" w:lastColumn="0" w:noHBand="0" w:noVBand="1"/>
      </w:tblPr>
      <w:tblGrid>
        <w:gridCol w:w="5093"/>
        <w:gridCol w:w="1418"/>
        <w:gridCol w:w="1417"/>
        <w:gridCol w:w="1418"/>
      </w:tblGrid>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 xml:space="preserve">Муниципальная программа "Развитие инженерной инфраструктуры и </w:t>
            </w:r>
            <w:proofErr w:type="spellStart"/>
            <w:r w:rsidRPr="003102F2">
              <w:rPr>
                <w:rFonts w:ascii="Times New Roman" w:eastAsia="Times New Roman" w:hAnsi="Times New Roman"/>
                <w:b/>
                <w:bCs/>
                <w:sz w:val="24"/>
                <w:szCs w:val="24"/>
                <w:lang w:eastAsia="ru-RU"/>
              </w:rPr>
              <w:t>энергоэффективности</w:t>
            </w:r>
            <w:proofErr w:type="spellEnd"/>
            <w:r w:rsidRPr="003102F2">
              <w:rPr>
                <w:rFonts w:ascii="Times New Roman" w:eastAsia="Times New Roman" w:hAnsi="Times New Roman"/>
                <w:b/>
                <w:bCs/>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280 098,83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597 033,39</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521 502,63</w:t>
            </w:r>
          </w:p>
        </w:tc>
      </w:tr>
      <w:tr w:rsidR="00B51125" w:rsidRPr="007A5813"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"Чистая вода"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24 652,68</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379 225,00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379 416,00</w:t>
            </w:r>
          </w:p>
        </w:tc>
      </w:tr>
      <w:tr w:rsidR="00B51125" w:rsidRPr="007A5813"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24 652,68</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379 225,00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379 416,00</w:t>
            </w:r>
          </w:p>
        </w:tc>
      </w:tr>
      <w:tr w:rsidR="00B51125" w:rsidRPr="007A5813"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Содержание и ремонт шахтных колодцев</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4 564,00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4 770,00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4 961,00</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Капитальный ремонт, приобретение, монтаж и ввод в эксплуатацию объектов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20 088,68</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Строительство и реконструкция объектов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374 455,00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374 455,00</w:t>
            </w:r>
          </w:p>
        </w:tc>
      </w:tr>
      <w:tr w:rsidR="00B51125" w:rsidRPr="007A5813"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"Системы водоотведения"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170 661,09</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57 600,00</w:t>
            </w:r>
          </w:p>
        </w:tc>
      </w:tr>
      <w:tr w:rsidR="00B51125" w:rsidRPr="007A5813"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170 661,09</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Строительство и реконструкция объектов очистки сточных вод</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170 661,09</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170 661,10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57 600,00</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Строительство (реконструкция) канализационных коллекторов, канализационных насосных станций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57 600,00</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"Объекты теплоснабжения, инженерные коммуникации"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79 968,06</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42 330,29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79 669,63</w:t>
            </w:r>
          </w:p>
        </w:tc>
      </w:tr>
      <w:tr w:rsidR="00B51125" w:rsidRPr="007A5813"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78 603,06</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41 665,29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79 004,63</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Иные закупки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32 635,01</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lastRenderedPageBreak/>
              <w:t>Строительство и реконструкция сетей водоснабжения, водоотведения, теплоснабжения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78 603,06</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41 665,29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46 369,62</w:t>
            </w:r>
          </w:p>
        </w:tc>
      </w:tr>
      <w:tr w:rsidR="00B51125" w:rsidRPr="007A5813" w:rsidTr="00767F1F">
        <w:trPr>
          <w:trHeight w:val="114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1 365,00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665,00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665,00</w:t>
            </w:r>
          </w:p>
        </w:tc>
      </w:tr>
      <w:tr w:rsidR="00B51125" w:rsidRPr="007A5813"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Организация в границах муниципального образования электро-, тепло-, газо- и водоснабжения населения, водоотведения, снабжения населения топливом</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1 365,00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665,00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665,00</w:t>
            </w:r>
          </w:p>
        </w:tc>
      </w:tr>
      <w:tr w:rsidR="00B51125" w:rsidRPr="007A5813"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"Реализация полномочий в сфере жилищно-коммунального хозяйства"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r>
      <w:tr w:rsidR="00B51125" w:rsidRPr="007A5813"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r>
      <w:tr w:rsidR="00B51125" w:rsidRPr="007A5813"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 xml:space="preserve">Формирование резерва материальных ресурсов для локализации и ликвидации </w:t>
            </w:r>
            <w:r>
              <w:rPr>
                <w:rFonts w:ascii="Times New Roman" w:eastAsia="Times New Roman" w:hAnsi="Times New Roman"/>
                <w:sz w:val="24"/>
                <w:szCs w:val="24"/>
                <w:lang w:eastAsia="ru-RU"/>
              </w:rPr>
              <w:t xml:space="preserve">последствий аварий на объектах </w:t>
            </w:r>
            <w:r w:rsidRPr="003102F2">
              <w:rPr>
                <w:rFonts w:ascii="Times New Roman" w:eastAsia="Times New Roman" w:hAnsi="Times New Roman"/>
                <w:sz w:val="24"/>
                <w:szCs w:val="24"/>
                <w:lang w:eastAsia="ru-RU"/>
              </w:rPr>
              <w:t>водоснабжения, водоотведения и теплоснабжения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4 817,00</w:t>
            </w:r>
          </w:p>
        </w:tc>
      </w:tr>
    </w:tbl>
    <w:p w:rsidR="00B51125" w:rsidRPr="00083F88" w:rsidRDefault="00B51125" w:rsidP="00B51125">
      <w:pPr>
        <w:widowControl w:val="0"/>
        <w:ind w:firstLine="0"/>
        <w:rPr>
          <w:rFonts w:ascii="Times New Roman" w:hAnsi="Times New Roman"/>
          <w:bCs/>
          <w:iCs/>
          <w:color w:val="FF0000"/>
          <w:sz w:val="28"/>
          <w:szCs w:val="28"/>
        </w:rPr>
      </w:pPr>
    </w:p>
    <w:p w:rsidR="00B51125" w:rsidRPr="00C403F7" w:rsidRDefault="00B51125" w:rsidP="00B51125">
      <w:pPr>
        <w:widowControl w:val="0"/>
        <w:rPr>
          <w:rFonts w:ascii="Times New Roman" w:hAnsi="Times New Roman"/>
          <w:color w:val="FF0000"/>
          <w:sz w:val="28"/>
          <w:szCs w:val="28"/>
        </w:rPr>
      </w:pPr>
      <w:r>
        <w:rPr>
          <w:rFonts w:ascii="Times New Roman" w:hAnsi="Times New Roman"/>
          <w:b/>
          <w:bCs/>
          <w:iCs/>
          <w:color w:val="FF0000"/>
          <w:sz w:val="24"/>
          <w:szCs w:val="24"/>
        </w:rPr>
        <w:t xml:space="preserve"> </w:t>
      </w:r>
      <w:r w:rsidRPr="00C403F7">
        <w:rPr>
          <w:rFonts w:ascii="Times New Roman" w:hAnsi="Times New Roman"/>
          <w:sz w:val="28"/>
          <w:szCs w:val="28"/>
        </w:rPr>
        <w:t xml:space="preserve">Муниципальная программа </w:t>
      </w:r>
      <w:r w:rsidRPr="00C403F7">
        <w:rPr>
          <w:rFonts w:ascii="Times New Roman" w:hAnsi="Times New Roman"/>
          <w:i/>
          <w:sz w:val="28"/>
          <w:szCs w:val="28"/>
          <w:u w:val="single"/>
        </w:rPr>
        <w:t>«Предпринимательство»</w:t>
      </w:r>
      <w:r w:rsidRPr="00C403F7">
        <w:rPr>
          <w:rFonts w:ascii="Times New Roman" w:hAnsi="Times New Roman"/>
          <w:sz w:val="28"/>
          <w:szCs w:val="28"/>
        </w:rPr>
        <w:t xml:space="preserve"> содержит комплекс задач, имеющих первостепенное значение для развития предпринимательства и приоритетных отраслей экономики: развитие конкуренции, достижение устойчиво высоких темпов экономического роста, повышение социально-экономической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 и другие.     </w:t>
      </w:r>
    </w:p>
    <w:p w:rsidR="00B51125" w:rsidRPr="00C403F7" w:rsidRDefault="00B51125" w:rsidP="00B51125">
      <w:pPr>
        <w:widowControl w:val="0"/>
        <w:ind w:firstLine="0"/>
        <w:rPr>
          <w:rFonts w:ascii="Times New Roman" w:hAnsi="Times New Roman"/>
          <w:sz w:val="28"/>
          <w:szCs w:val="28"/>
        </w:rPr>
      </w:pPr>
      <w:r>
        <w:rPr>
          <w:rFonts w:ascii="Times New Roman" w:hAnsi="Times New Roman"/>
          <w:sz w:val="28"/>
          <w:szCs w:val="28"/>
        </w:rPr>
        <w:t xml:space="preserve">       Бюджетные ассигнования</w:t>
      </w:r>
      <w:r w:rsidRPr="00C403F7">
        <w:rPr>
          <w:rFonts w:ascii="Times New Roman" w:hAnsi="Times New Roman"/>
          <w:sz w:val="28"/>
          <w:szCs w:val="28"/>
        </w:rPr>
        <w:t xml:space="preserve"> предусмотрены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p>
    <w:p w:rsidR="00B51125" w:rsidRPr="003102F2" w:rsidRDefault="00B51125" w:rsidP="00B51125">
      <w:pPr>
        <w:tabs>
          <w:tab w:val="left" w:pos="3402"/>
        </w:tabs>
        <w:rPr>
          <w:rFonts w:ascii="Times New Roman" w:hAnsi="Times New Roman"/>
          <w:sz w:val="26"/>
          <w:szCs w:val="26"/>
        </w:rPr>
      </w:pPr>
      <w:r w:rsidRPr="003102F2">
        <w:rPr>
          <w:rFonts w:ascii="Times New Roman" w:hAnsi="Times New Roman"/>
          <w:sz w:val="26"/>
          <w:szCs w:val="26"/>
        </w:rPr>
        <w:t>Информация об объемах бюджетных ассигнований, предусмотренных на реализацию мероприятий муниципальной программы «Предпринимательство», приведена в таблице</w:t>
      </w:r>
      <w:r>
        <w:rPr>
          <w:rFonts w:ascii="Times New Roman" w:hAnsi="Times New Roman"/>
          <w:sz w:val="26"/>
          <w:szCs w:val="26"/>
        </w:rPr>
        <w:t>:</w:t>
      </w:r>
      <w:r w:rsidRPr="003102F2">
        <w:rPr>
          <w:rFonts w:ascii="Times New Roman" w:hAnsi="Times New Roman"/>
          <w:sz w:val="26"/>
          <w:szCs w:val="26"/>
        </w:rPr>
        <w:t xml:space="preserve"> </w:t>
      </w:r>
    </w:p>
    <w:tbl>
      <w:tblPr>
        <w:tblW w:w="9204" w:type="dxa"/>
        <w:tblLook w:val="04A0" w:firstRow="1" w:lastRow="0" w:firstColumn="1" w:lastColumn="0" w:noHBand="0" w:noVBand="1"/>
      </w:tblPr>
      <w:tblGrid>
        <w:gridCol w:w="6202"/>
        <w:gridCol w:w="1018"/>
        <w:gridCol w:w="992"/>
        <w:gridCol w:w="992"/>
      </w:tblGrid>
      <w:tr w:rsidR="00B51125" w:rsidRPr="003102F2" w:rsidTr="00767F1F">
        <w:trPr>
          <w:trHeight w:val="300"/>
        </w:trPr>
        <w:tc>
          <w:tcPr>
            <w:tcW w:w="62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3102F2" w:rsidTr="00767F1F">
        <w:trPr>
          <w:trHeight w:val="300"/>
        </w:trPr>
        <w:tc>
          <w:tcPr>
            <w:tcW w:w="62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"Предпринимательство"</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585,00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585,00</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585,00</w:t>
            </w:r>
          </w:p>
        </w:tc>
      </w:tr>
      <w:tr w:rsidR="00B51125" w:rsidRPr="003102F2" w:rsidTr="00767F1F">
        <w:trPr>
          <w:trHeight w:val="465"/>
        </w:trPr>
        <w:tc>
          <w:tcPr>
            <w:tcW w:w="62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"Развитие малого и среднего предпринимательства"</w:t>
            </w:r>
          </w:p>
        </w:tc>
        <w:tc>
          <w:tcPr>
            <w:tcW w:w="10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r>
      <w:tr w:rsidR="00B51125" w:rsidRPr="003102F2" w:rsidTr="00767F1F">
        <w:trPr>
          <w:trHeight w:val="690"/>
        </w:trPr>
        <w:tc>
          <w:tcPr>
            <w:tcW w:w="62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"Реализация механизмов муниципальной поддержки субъектов малого и среднего предпринимательства"</w:t>
            </w:r>
          </w:p>
        </w:tc>
        <w:tc>
          <w:tcPr>
            <w:tcW w:w="10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r>
      <w:tr w:rsidR="00B51125" w:rsidRPr="003102F2" w:rsidTr="00767F1F">
        <w:trPr>
          <w:trHeight w:val="465"/>
        </w:trPr>
        <w:tc>
          <w:tcPr>
            <w:tcW w:w="62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Содействие развитию малого и среднего предпринимательства</w:t>
            </w:r>
          </w:p>
        </w:tc>
        <w:tc>
          <w:tcPr>
            <w:tcW w:w="1018"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585,00</w:t>
            </w:r>
          </w:p>
        </w:tc>
      </w:tr>
    </w:tbl>
    <w:p w:rsidR="00B51125" w:rsidRPr="003102F2" w:rsidRDefault="00B51125" w:rsidP="00B51125">
      <w:pPr>
        <w:widowControl w:val="0"/>
        <w:ind w:firstLine="0"/>
        <w:jc w:val="center"/>
        <w:rPr>
          <w:rFonts w:ascii="Times New Roman" w:hAnsi="Times New Roman"/>
          <w:color w:val="FF0000"/>
          <w:sz w:val="24"/>
          <w:szCs w:val="24"/>
        </w:rPr>
      </w:pPr>
    </w:p>
    <w:p w:rsidR="00B51125" w:rsidRPr="00C403F7" w:rsidRDefault="00B51125" w:rsidP="00B51125">
      <w:pPr>
        <w:widowControl w:val="0"/>
        <w:ind w:left="0" w:firstLine="0"/>
        <w:rPr>
          <w:rFonts w:ascii="Times New Roman" w:hAnsi="Times New Roman"/>
          <w:b/>
          <w:color w:val="FF0000"/>
          <w:sz w:val="28"/>
          <w:szCs w:val="28"/>
        </w:rPr>
      </w:pPr>
      <w:r>
        <w:rPr>
          <w:rFonts w:ascii="Times New Roman" w:hAnsi="Times New Roman"/>
          <w:color w:val="FF0000"/>
          <w:sz w:val="28"/>
          <w:szCs w:val="28"/>
        </w:rPr>
        <w:t xml:space="preserve">          </w:t>
      </w:r>
      <w:r w:rsidRPr="00C403F7">
        <w:rPr>
          <w:rFonts w:ascii="Times New Roman" w:hAnsi="Times New Roman"/>
          <w:sz w:val="28"/>
          <w:szCs w:val="28"/>
        </w:rPr>
        <w:t xml:space="preserve">Муниципальная программа </w:t>
      </w:r>
      <w:r w:rsidRPr="00C403F7">
        <w:rPr>
          <w:rFonts w:ascii="Times New Roman" w:hAnsi="Times New Roman"/>
          <w:i/>
          <w:sz w:val="28"/>
          <w:szCs w:val="28"/>
        </w:rPr>
        <w:t>«Управление имуществом и муниципальными финансами»</w:t>
      </w:r>
    </w:p>
    <w:p w:rsidR="00B51125" w:rsidRPr="00C403F7" w:rsidRDefault="00B51125" w:rsidP="00B51125">
      <w:pPr>
        <w:widowControl w:val="0"/>
        <w:rPr>
          <w:rFonts w:ascii="Times New Roman" w:hAnsi="Times New Roman"/>
          <w:sz w:val="28"/>
          <w:szCs w:val="28"/>
        </w:rPr>
      </w:pPr>
      <w:r w:rsidRPr="00C403F7">
        <w:rPr>
          <w:rFonts w:ascii="Times New Roman" w:hAnsi="Times New Roman"/>
          <w:sz w:val="28"/>
          <w:szCs w:val="28"/>
        </w:rPr>
        <w:t>В результате реализации муниципальной программы будут достигнуты следующие конечные результаты: совершенствование системы управления имуществом и финансами, развитие и повышение эффективности управления имущественным комплексом, достижение долгосрочной сбалансированности и устойчивости бюджетной системы муниципального округа, повышение эффективности муниципальной службы.</w:t>
      </w:r>
    </w:p>
    <w:p w:rsidR="00B51125" w:rsidRPr="003102F2" w:rsidRDefault="00B51125" w:rsidP="00B51125">
      <w:pPr>
        <w:tabs>
          <w:tab w:val="left" w:pos="3402"/>
        </w:tabs>
        <w:rPr>
          <w:rFonts w:ascii="Times New Roman" w:hAnsi="Times New Roman"/>
          <w:sz w:val="26"/>
          <w:szCs w:val="26"/>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 </w:t>
      </w:r>
    </w:p>
    <w:tbl>
      <w:tblPr>
        <w:tblW w:w="9346" w:type="dxa"/>
        <w:tblLook w:val="04A0" w:firstRow="1" w:lastRow="0" w:firstColumn="1" w:lastColumn="0" w:noHBand="0" w:noVBand="1"/>
      </w:tblPr>
      <w:tblGrid>
        <w:gridCol w:w="5377"/>
        <w:gridCol w:w="1417"/>
        <w:gridCol w:w="1276"/>
        <w:gridCol w:w="1276"/>
      </w:tblGrid>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2026 г.</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2027 г.</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2028 г.</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3102F2" w:rsidRDefault="00B51125" w:rsidP="00767F1F">
            <w:pPr>
              <w:ind w:left="0" w:right="0" w:firstLine="0"/>
              <w:jc w:val="lef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Муниципальная программа "Управление имуществом и муниципальными финансами"</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253 871,02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17 858,35</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3102F2" w:rsidRDefault="00B51125" w:rsidP="00767F1F">
            <w:pPr>
              <w:ind w:left="0" w:right="0" w:firstLine="0"/>
              <w:jc w:val="right"/>
              <w:rPr>
                <w:rFonts w:ascii="Times New Roman" w:eastAsia="Times New Roman" w:hAnsi="Times New Roman"/>
                <w:b/>
                <w:bCs/>
                <w:sz w:val="24"/>
                <w:szCs w:val="24"/>
                <w:lang w:eastAsia="ru-RU"/>
              </w:rPr>
            </w:pPr>
            <w:r w:rsidRPr="003102F2">
              <w:rPr>
                <w:rFonts w:ascii="Times New Roman" w:eastAsia="Times New Roman" w:hAnsi="Times New Roman"/>
                <w:b/>
                <w:bCs/>
                <w:sz w:val="24"/>
                <w:szCs w:val="24"/>
                <w:lang w:eastAsia="ru-RU"/>
              </w:rPr>
              <w:t>16 847,30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3102F2">
              <w:rPr>
                <w:rFonts w:ascii="Times New Roman" w:eastAsia="Times New Roman" w:hAnsi="Times New Roman"/>
                <w:sz w:val="24"/>
                <w:szCs w:val="24"/>
                <w:lang w:eastAsia="ru-RU"/>
              </w:rPr>
              <w:t xml:space="preserve"> "Эффективное управление имущественным комплексом"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25 353,32</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14 136,05</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13 797,00</w:t>
            </w:r>
          </w:p>
        </w:tc>
      </w:tr>
      <w:tr w:rsidR="00B51125" w:rsidRPr="007A5813"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21 398,32</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10 181,05</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9 842,00</w:t>
            </w:r>
          </w:p>
        </w:tc>
      </w:tr>
      <w:tr w:rsidR="00B51125" w:rsidRPr="007A5813"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91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 xml:space="preserve">Владение, пользование и распоряжение имуществом, находящимся в муниципальной собственности городского </w:t>
            </w:r>
            <w:proofErr w:type="gramStart"/>
            <w:r w:rsidRPr="003102F2">
              <w:rPr>
                <w:rFonts w:ascii="Times New Roman" w:eastAsia="Times New Roman" w:hAnsi="Times New Roman"/>
                <w:sz w:val="24"/>
                <w:szCs w:val="24"/>
                <w:lang w:eastAsia="ru-RU"/>
              </w:rPr>
              <w:t>округа(</w:t>
            </w:r>
            <w:proofErr w:type="gramEnd"/>
            <w:r w:rsidRPr="003102F2">
              <w:rPr>
                <w:rFonts w:ascii="Times New Roman" w:eastAsia="Times New Roman" w:hAnsi="Times New Roman"/>
                <w:sz w:val="24"/>
                <w:szCs w:val="24"/>
                <w:lang w:eastAsia="ru-RU"/>
              </w:rPr>
              <w:t xml:space="preserve">содержание имущества в </w:t>
            </w:r>
            <w:proofErr w:type="spellStart"/>
            <w:r w:rsidRPr="003102F2">
              <w:rPr>
                <w:rFonts w:ascii="Times New Roman" w:eastAsia="Times New Roman" w:hAnsi="Times New Roman"/>
                <w:sz w:val="24"/>
                <w:szCs w:val="24"/>
                <w:lang w:eastAsia="ru-RU"/>
              </w:rPr>
              <w:t>в</w:t>
            </w:r>
            <w:proofErr w:type="spellEnd"/>
            <w:r w:rsidRPr="003102F2">
              <w:rPr>
                <w:rFonts w:ascii="Times New Roman" w:eastAsia="Times New Roman" w:hAnsi="Times New Roman"/>
                <w:sz w:val="24"/>
                <w:szCs w:val="24"/>
                <w:lang w:eastAsia="ru-RU"/>
              </w:rPr>
              <w:t xml:space="preserve"> казне, капитальный ремонт)</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9 423,32</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22,05</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91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 xml:space="preserve">Владение, пользование и распоряжение имуществом, находящимся в муниципальной собственности городского </w:t>
            </w:r>
            <w:proofErr w:type="gramStart"/>
            <w:r w:rsidRPr="003102F2">
              <w:rPr>
                <w:rFonts w:ascii="Times New Roman" w:eastAsia="Times New Roman" w:hAnsi="Times New Roman"/>
                <w:sz w:val="24"/>
                <w:szCs w:val="24"/>
                <w:lang w:eastAsia="ru-RU"/>
              </w:rPr>
              <w:t>округа(</w:t>
            </w:r>
            <w:proofErr w:type="gramEnd"/>
            <w:r w:rsidRPr="003102F2">
              <w:rPr>
                <w:rFonts w:ascii="Times New Roman" w:eastAsia="Times New Roman" w:hAnsi="Times New Roman"/>
                <w:sz w:val="24"/>
                <w:szCs w:val="24"/>
                <w:lang w:eastAsia="ru-RU"/>
              </w:rPr>
              <w:t>оформление имущества, находящегося 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Взносы на капитальный ремонт общего имущества многоквартирных домов</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10 475,00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10 159,00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9 842,00</w:t>
            </w:r>
          </w:p>
        </w:tc>
      </w:tr>
      <w:tr w:rsidR="00B51125" w:rsidRPr="007A5813" w:rsidTr="00767F1F">
        <w:trPr>
          <w:trHeight w:val="114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r>
      <w:tr w:rsidR="00B51125" w:rsidRPr="007A5813" w:rsidTr="00767F1F">
        <w:trPr>
          <w:trHeight w:val="114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3 955,00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 xml:space="preserve">Подпрограмма </w:t>
            </w:r>
            <w:r w:rsidRPr="003102F2">
              <w:rPr>
                <w:rFonts w:ascii="Times New Roman" w:eastAsia="Times New Roman" w:hAnsi="Times New Roman"/>
                <w:sz w:val="24"/>
                <w:szCs w:val="24"/>
                <w:lang w:eastAsia="ru-RU"/>
              </w:rPr>
              <w:t>"Управление муниципальным долгом"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"Реализация мероприятий в рамках управления муниципальным долгом"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lastRenderedPageBreak/>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18,40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C403F7" w:rsidRDefault="00B51125" w:rsidP="00767F1F">
            <w:pPr>
              <w:ind w:left="0" w:right="0" w:firstLine="0"/>
              <w:jc w:val="left"/>
              <w:rPr>
                <w:rFonts w:ascii="Times New Roman" w:eastAsia="Times New Roman" w:hAnsi="Times New Roman"/>
                <w:b/>
                <w:sz w:val="24"/>
                <w:szCs w:val="24"/>
                <w:lang w:eastAsia="ru-RU"/>
              </w:rPr>
            </w:pPr>
            <w:r w:rsidRPr="00C403F7">
              <w:rPr>
                <w:rFonts w:ascii="Times New Roman" w:eastAsia="Times New Roman" w:hAnsi="Times New Roman"/>
                <w:b/>
                <w:sz w:val="24"/>
                <w:szCs w:val="24"/>
                <w:lang w:eastAsia="ru-RU"/>
              </w:rPr>
              <w:t>Обеспечивающая подпрограмма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228 499,30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3 722,30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3 050,30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Основное мероприятие "Создание условий для реализации полномочий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228 499,30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3 722,30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3 050,30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Функционирование высшего должностного лица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6 729,10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729,10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729,10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деятельности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69 746,70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682,50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681,90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деятельности финансового органа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12 432,40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432,40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432,40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Организация и осуществление мероприятий по мобилизационной подготовке</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62,00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62,00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62,00</w:t>
            </w:r>
          </w:p>
        </w:tc>
      </w:tr>
      <w:tr w:rsidR="00B51125" w:rsidRPr="007A5813"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Взносы в общественные организации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47,00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деятельности муниципальных центров управления регионом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562,00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562,00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562,00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деятельности муниципальных казенных учреждений в сфере закупок товаров, работ, услуг</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16 199,90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199,90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199,90</w:t>
            </w:r>
          </w:p>
        </w:tc>
      </w:tr>
      <w:tr w:rsidR="00B51125" w:rsidRPr="007A5813" w:rsidTr="00767F1F">
        <w:trPr>
          <w:trHeight w:val="91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20 000,00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Обеспечение деятельности территориальных органов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1 535,80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r w:rsidR="00B51125" w:rsidRPr="007A5813"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64 513,00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336,00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336,00</w:t>
            </w:r>
          </w:p>
        </w:tc>
      </w:tr>
      <w:tr w:rsidR="00B51125" w:rsidRPr="007A5813"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3102F2" w:rsidRDefault="00B51125" w:rsidP="00767F1F">
            <w:pPr>
              <w:ind w:left="0" w:right="0" w:firstLine="0"/>
              <w:jc w:val="lef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36 671,40</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671,40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3102F2" w:rsidRDefault="00B51125" w:rsidP="00767F1F">
            <w:pPr>
              <w:ind w:left="0" w:right="0" w:firstLine="0"/>
              <w:jc w:val="right"/>
              <w:rPr>
                <w:rFonts w:ascii="Times New Roman" w:eastAsia="Times New Roman" w:hAnsi="Times New Roman"/>
                <w:sz w:val="24"/>
                <w:szCs w:val="24"/>
                <w:lang w:eastAsia="ru-RU"/>
              </w:rPr>
            </w:pPr>
            <w:r w:rsidRPr="003102F2">
              <w:rPr>
                <w:rFonts w:ascii="Times New Roman" w:eastAsia="Times New Roman" w:hAnsi="Times New Roman"/>
                <w:sz w:val="24"/>
                <w:szCs w:val="24"/>
                <w:lang w:eastAsia="ru-RU"/>
              </w:rPr>
              <w:t>0,00</w:t>
            </w:r>
          </w:p>
        </w:tc>
      </w:tr>
    </w:tbl>
    <w:p w:rsidR="00B51125" w:rsidRPr="00083F88" w:rsidRDefault="00B51125" w:rsidP="00B51125">
      <w:pPr>
        <w:widowControl w:val="0"/>
        <w:rPr>
          <w:rFonts w:ascii="Times New Roman" w:hAnsi="Times New Roman"/>
          <w:color w:val="FF0000"/>
          <w:sz w:val="28"/>
          <w:szCs w:val="28"/>
        </w:rPr>
      </w:pPr>
    </w:p>
    <w:p w:rsidR="00B51125" w:rsidRPr="00C403F7" w:rsidRDefault="00B51125" w:rsidP="00B51125">
      <w:pPr>
        <w:widowControl w:val="0"/>
        <w:ind w:left="0" w:firstLine="0"/>
        <w:rPr>
          <w:rFonts w:ascii="Times New Roman" w:hAnsi="Times New Roman"/>
          <w:b/>
          <w:color w:val="FF0000"/>
          <w:sz w:val="28"/>
          <w:szCs w:val="28"/>
          <w:u w:val="single"/>
        </w:rPr>
      </w:pPr>
      <w:r>
        <w:rPr>
          <w:rFonts w:ascii="Times New Roman" w:hAnsi="Times New Roman"/>
          <w:b/>
          <w:color w:val="FF0000"/>
          <w:sz w:val="24"/>
          <w:szCs w:val="24"/>
        </w:rPr>
        <w:t xml:space="preserve">         </w:t>
      </w:r>
      <w:r w:rsidRPr="00C403F7">
        <w:rPr>
          <w:rFonts w:ascii="Times New Roman" w:hAnsi="Times New Roman"/>
          <w:bCs/>
          <w:sz w:val="28"/>
          <w:szCs w:val="28"/>
        </w:rPr>
        <w:t xml:space="preserve">Мероприятия муниципальной программы </w:t>
      </w:r>
      <w:r w:rsidRPr="00C403F7">
        <w:rPr>
          <w:rFonts w:ascii="Times New Roman" w:hAnsi="Times New Roman"/>
          <w:i/>
          <w:sz w:val="28"/>
          <w:szCs w:val="28"/>
        </w:rPr>
        <w:t>«Развитие институтов гражданского общества, повышение эффективности местного самоуправления и реализации молодежной политики»</w:t>
      </w:r>
      <w:r w:rsidRPr="00C403F7">
        <w:rPr>
          <w:rFonts w:ascii="Times New Roman" w:hAnsi="Times New Roman"/>
          <w:sz w:val="28"/>
          <w:szCs w:val="28"/>
          <w:u w:val="single"/>
        </w:rPr>
        <w:t xml:space="preserve"> </w:t>
      </w:r>
      <w:r w:rsidRPr="00C403F7">
        <w:rPr>
          <w:rFonts w:ascii="Times New Roman" w:hAnsi="Times New Roman"/>
          <w:bCs/>
          <w:sz w:val="28"/>
          <w:szCs w:val="28"/>
        </w:rPr>
        <w:t xml:space="preserve">направлены на обеспечение открытости и прозрачности деятельности органов местного самоуправления, создание условий для осуществления гражданского контроля за их деятельностью, создание условий для гражданского становления, социальной адаптации и интеграции молодежи в экономическую, культурную и политическую жизнь </w:t>
      </w:r>
      <w:r w:rsidRPr="00C403F7">
        <w:rPr>
          <w:rFonts w:ascii="Times New Roman" w:hAnsi="Times New Roman"/>
          <w:sz w:val="28"/>
          <w:szCs w:val="28"/>
        </w:rPr>
        <w:t>муниципального</w:t>
      </w:r>
      <w:r w:rsidRPr="00C403F7">
        <w:rPr>
          <w:rFonts w:ascii="Times New Roman" w:hAnsi="Times New Roman"/>
          <w:bCs/>
          <w:sz w:val="28"/>
          <w:szCs w:val="28"/>
        </w:rPr>
        <w:t xml:space="preserve"> округа.</w:t>
      </w:r>
    </w:p>
    <w:p w:rsidR="00B51125" w:rsidRPr="003102F2" w:rsidRDefault="00B51125" w:rsidP="00B51125">
      <w:pPr>
        <w:tabs>
          <w:tab w:val="left" w:pos="3402"/>
        </w:tabs>
        <w:rPr>
          <w:rFonts w:ascii="Times New Roman" w:hAnsi="Times New Roman"/>
          <w:sz w:val="26"/>
          <w:szCs w:val="26"/>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w:t>
      </w:r>
      <w:r>
        <w:rPr>
          <w:rFonts w:ascii="Times New Roman" w:hAnsi="Times New Roman"/>
          <w:sz w:val="26"/>
          <w:szCs w:val="26"/>
        </w:rPr>
        <w:t>:</w:t>
      </w:r>
      <w:r w:rsidRPr="003102F2">
        <w:rPr>
          <w:rFonts w:ascii="Times New Roman" w:hAnsi="Times New Roman"/>
          <w:sz w:val="26"/>
          <w:szCs w:val="26"/>
        </w:rPr>
        <w:t xml:space="preserve"> </w:t>
      </w:r>
    </w:p>
    <w:tbl>
      <w:tblPr>
        <w:tblW w:w="9204" w:type="dxa"/>
        <w:tblLook w:val="04A0" w:firstRow="1" w:lastRow="0" w:firstColumn="1" w:lastColumn="0" w:noHBand="0" w:noVBand="1"/>
      </w:tblPr>
      <w:tblGrid>
        <w:gridCol w:w="5660"/>
        <w:gridCol w:w="1276"/>
        <w:gridCol w:w="1134"/>
        <w:gridCol w:w="1134"/>
      </w:tblGrid>
      <w:tr w:rsidR="00B51125" w:rsidRPr="00997168" w:rsidTr="00767F1F">
        <w:trPr>
          <w:trHeight w:val="91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r>
      <w:tr w:rsidR="00B51125" w:rsidRPr="00997168" w:rsidTr="00767F1F">
        <w:trPr>
          <w:trHeight w:val="91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13 239,82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8 762,76</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9 614,74</w:t>
            </w:r>
          </w:p>
        </w:tc>
      </w:tr>
      <w:tr w:rsidR="00B51125" w:rsidRPr="00997168" w:rsidTr="00767F1F">
        <w:trPr>
          <w:trHeight w:val="91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lastRenderedPageBreak/>
              <w:t xml:space="preserve">Подпрограмма </w:t>
            </w:r>
            <w:r w:rsidRPr="00997168">
              <w:rPr>
                <w:rFonts w:ascii="Times New Roman" w:eastAsia="Times New Roman" w:hAnsi="Times New Roman"/>
                <w:sz w:val="24"/>
                <w:szCs w:val="24"/>
                <w:lang w:eastAsia="ru-RU"/>
              </w:rPr>
              <w:t xml:space="preserve">"Развитие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997168">
              <w:rPr>
                <w:rFonts w:ascii="Times New Roman" w:eastAsia="Times New Roman" w:hAnsi="Times New Roman"/>
                <w:sz w:val="24"/>
                <w:szCs w:val="24"/>
                <w:lang w:eastAsia="ru-RU"/>
              </w:rPr>
              <w:t>медиасреды</w:t>
            </w:r>
            <w:proofErr w:type="spellEnd"/>
            <w:r w:rsidRPr="00997168">
              <w:rPr>
                <w:rFonts w:ascii="Times New Roman" w:eastAsia="Times New Roman" w:hAnsi="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4 442,00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4 442,00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r>
      <w:tr w:rsidR="00B51125" w:rsidRPr="00997168" w:rsidTr="00767F1F">
        <w:trPr>
          <w:trHeight w:val="204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4 442,00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200,00</w:t>
            </w:r>
          </w:p>
        </w:tc>
      </w:tr>
      <w:tr w:rsidR="00B51125" w:rsidRPr="00997168" w:rsidTr="00767F1F">
        <w:trPr>
          <w:trHeight w:val="30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997168">
              <w:rPr>
                <w:rFonts w:ascii="Times New Roman" w:eastAsia="Times New Roman" w:hAnsi="Times New Roman"/>
                <w:sz w:val="24"/>
                <w:szCs w:val="24"/>
                <w:lang w:eastAsia="ru-RU"/>
              </w:rPr>
              <w:t xml:space="preserve"> "Молодежь Подмосковья"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1 761,70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1 761,70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1 761,70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"Вовлечение молодежи в общественную жизнь"</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Организация и осуществление мероприятий по работе с детьми и молодежью в муниципальном образовании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1 327,80</w:t>
            </w:r>
          </w:p>
        </w:tc>
      </w:tr>
      <w:tr w:rsidR="00B51125" w:rsidRPr="00997168" w:rsidTr="00767F1F">
        <w:trPr>
          <w:trHeight w:val="13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sidRPr="00997168">
              <w:rPr>
                <w:rFonts w:ascii="Times New Roman" w:eastAsia="Times New Roman" w:hAnsi="Times New Roman"/>
                <w:sz w:val="24"/>
                <w:szCs w:val="24"/>
                <w:lang w:eastAsia="ru-RU"/>
              </w:rPr>
              <w:t>медиасообществ</w:t>
            </w:r>
            <w:proofErr w:type="spellEnd"/>
            <w:r w:rsidRPr="00997168">
              <w:rPr>
                <w:rFonts w:ascii="Times New Roman" w:eastAsia="Times New Roman" w:hAnsi="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Организация и осуществление мероприятий по профориентации и обеспечению занятости молодежи в муниципальном образовании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433,90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997168">
              <w:rPr>
                <w:rFonts w:ascii="Times New Roman" w:eastAsia="Times New Roman" w:hAnsi="Times New Roman"/>
                <w:sz w:val="24"/>
                <w:szCs w:val="24"/>
                <w:lang w:eastAsia="ru-RU"/>
              </w:rPr>
              <w:t xml:space="preserve"> "Развитие добровольчества (</w:t>
            </w:r>
            <w:proofErr w:type="spellStart"/>
            <w:r w:rsidRPr="00997168">
              <w:rPr>
                <w:rFonts w:ascii="Times New Roman" w:eastAsia="Times New Roman" w:hAnsi="Times New Roman"/>
                <w:sz w:val="24"/>
                <w:szCs w:val="24"/>
                <w:lang w:eastAsia="ru-RU"/>
              </w:rPr>
              <w:t>волонтерства</w:t>
            </w:r>
            <w:proofErr w:type="spellEnd"/>
            <w:r w:rsidRPr="00997168">
              <w:rPr>
                <w:rFonts w:ascii="Times New Roman" w:eastAsia="Times New Roman" w:hAnsi="Times New Roman"/>
                <w:sz w:val="24"/>
                <w:szCs w:val="24"/>
                <w:lang w:eastAsia="ru-RU"/>
              </w:rPr>
              <w:t>) в муниципальном образовании Московской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997168">
              <w:rPr>
                <w:rFonts w:ascii="Times New Roman" w:eastAsia="Times New Roman" w:hAnsi="Times New Roman"/>
                <w:sz w:val="24"/>
                <w:szCs w:val="24"/>
                <w:lang w:eastAsia="ru-RU"/>
              </w:rPr>
              <w:t>волонтерства</w:t>
            </w:r>
            <w:proofErr w:type="spellEnd"/>
            <w:r w:rsidRPr="00997168">
              <w:rPr>
                <w:rFonts w:ascii="Times New Roman" w:eastAsia="Times New Roman" w:hAnsi="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Организация и проведение мероприятий (акций) для добровольцев (волонтеров)</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r>
      <w:tr w:rsidR="00B51125" w:rsidRPr="00997168" w:rsidTr="00767F1F">
        <w:trPr>
          <w:trHeight w:val="30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C403F7" w:rsidRDefault="00B51125" w:rsidP="00767F1F">
            <w:pPr>
              <w:ind w:left="0" w:right="0" w:firstLine="0"/>
              <w:jc w:val="left"/>
              <w:rPr>
                <w:rFonts w:ascii="Times New Roman" w:eastAsia="Times New Roman" w:hAnsi="Times New Roman"/>
                <w:b/>
                <w:sz w:val="24"/>
                <w:szCs w:val="24"/>
                <w:lang w:eastAsia="ru-RU"/>
              </w:rPr>
            </w:pPr>
            <w:r w:rsidRPr="00C403F7">
              <w:rPr>
                <w:rFonts w:ascii="Times New Roman" w:eastAsia="Times New Roman" w:hAnsi="Times New Roman"/>
                <w:b/>
                <w:sz w:val="24"/>
                <w:szCs w:val="24"/>
                <w:lang w:eastAsia="ru-RU"/>
              </w:rPr>
              <w:t>Обеспечивающая подпрограмма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6 936,12</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6 801,06</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7 653,04</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"Создание условий для реализации полномочий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Расходы на обеспечение деятельности (оказание услуг) муниципальных учреждений в сфере молодежной политики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3 564,30</w:t>
            </w:r>
          </w:p>
        </w:tc>
      </w:tr>
      <w:tr w:rsidR="00B51125" w:rsidRPr="00997168" w:rsidTr="00767F1F">
        <w:trPr>
          <w:trHeight w:val="465"/>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lastRenderedPageBreak/>
              <w:t>Основное мероприятие "Осуществление первичного воинского учета"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2 905,68</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3 227,90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4 078,25</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2 905,68</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3 227,90</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4 078,25</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466,14</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8,86</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10,49</w:t>
            </w:r>
          </w:p>
        </w:tc>
      </w:tr>
      <w:tr w:rsidR="00B51125" w:rsidRPr="00997168" w:rsidTr="00767F1F">
        <w:trPr>
          <w:trHeight w:val="690"/>
        </w:trPr>
        <w:tc>
          <w:tcPr>
            <w:tcW w:w="56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466,14</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8,86</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10,49</w:t>
            </w:r>
          </w:p>
        </w:tc>
      </w:tr>
    </w:tbl>
    <w:p w:rsidR="00B51125" w:rsidRPr="00997168" w:rsidRDefault="00B51125" w:rsidP="00B51125">
      <w:pPr>
        <w:widowControl w:val="0"/>
        <w:ind w:left="0" w:firstLine="0"/>
        <w:rPr>
          <w:rFonts w:ascii="Times New Roman" w:hAnsi="Times New Roman"/>
          <w:b/>
          <w:bCs/>
          <w:iCs/>
          <w:color w:val="FF0000"/>
          <w:sz w:val="24"/>
          <w:szCs w:val="24"/>
        </w:rPr>
      </w:pPr>
    </w:p>
    <w:p w:rsidR="00B51125" w:rsidRPr="00C403F7" w:rsidRDefault="00B51125" w:rsidP="00B51125">
      <w:pPr>
        <w:widowControl w:val="0"/>
        <w:ind w:left="0" w:firstLine="0"/>
        <w:rPr>
          <w:rFonts w:ascii="Times New Roman" w:hAnsi="Times New Roman"/>
          <w:b/>
          <w:color w:val="FF0000"/>
          <w:sz w:val="28"/>
          <w:szCs w:val="28"/>
        </w:rPr>
      </w:pPr>
      <w:r>
        <w:rPr>
          <w:rFonts w:ascii="Times New Roman" w:hAnsi="Times New Roman"/>
          <w:b/>
          <w:color w:val="FF0000"/>
          <w:sz w:val="28"/>
          <w:szCs w:val="28"/>
        </w:rPr>
        <w:t xml:space="preserve">           </w:t>
      </w:r>
      <w:r w:rsidRPr="00C403F7">
        <w:rPr>
          <w:rFonts w:ascii="Times New Roman" w:hAnsi="Times New Roman"/>
          <w:sz w:val="28"/>
          <w:szCs w:val="28"/>
        </w:rPr>
        <w:t xml:space="preserve">Муниципальная программа </w:t>
      </w:r>
      <w:r w:rsidRPr="00C403F7">
        <w:rPr>
          <w:rFonts w:ascii="Times New Roman" w:hAnsi="Times New Roman"/>
          <w:i/>
          <w:sz w:val="28"/>
          <w:szCs w:val="28"/>
        </w:rPr>
        <w:t>«Развитие и функционирование дорожно-транспортного комплекса»</w:t>
      </w:r>
      <w:r w:rsidRPr="00C403F7">
        <w:rPr>
          <w:rFonts w:ascii="Times New Roman" w:eastAsia="Times New Roman" w:hAnsi="Times New Roman"/>
          <w:sz w:val="28"/>
          <w:szCs w:val="28"/>
          <w:lang w:eastAsia="ru-RU"/>
        </w:rPr>
        <w:t xml:space="preserve"> </w:t>
      </w:r>
      <w:r w:rsidRPr="00C403F7">
        <w:rPr>
          <w:rFonts w:ascii="Times New Roman" w:hAnsi="Times New Roman"/>
          <w:sz w:val="28"/>
          <w:szCs w:val="28"/>
        </w:rPr>
        <w:t>направлена на достижение приоритетов и целей социально-экономического развития муниципального округа   в сфере дорожно-транспортного комплекса.</w:t>
      </w:r>
    </w:p>
    <w:p w:rsidR="00B51125" w:rsidRPr="003102F2" w:rsidRDefault="00B51125" w:rsidP="00B51125">
      <w:pPr>
        <w:tabs>
          <w:tab w:val="left" w:pos="3402"/>
        </w:tabs>
        <w:rPr>
          <w:rFonts w:ascii="Times New Roman" w:hAnsi="Times New Roman"/>
          <w:sz w:val="26"/>
          <w:szCs w:val="26"/>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w:t>
      </w:r>
      <w:r>
        <w:rPr>
          <w:rFonts w:ascii="Times New Roman" w:hAnsi="Times New Roman"/>
          <w:sz w:val="26"/>
          <w:szCs w:val="26"/>
        </w:rPr>
        <w:t>:</w:t>
      </w:r>
      <w:r w:rsidRPr="003102F2">
        <w:rPr>
          <w:rFonts w:ascii="Times New Roman" w:hAnsi="Times New Roman"/>
          <w:sz w:val="26"/>
          <w:szCs w:val="26"/>
        </w:rPr>
        <w:t xml:space="preserve"> </w:t>
      </w:r>
    </w:p>
    <w:tbl>
      <w:tblPr>
        <w:tblW w:w="9204" w:type="dxa"/>
        <w:tblLook w:val="04A0" w:firstRow="1" w:lastRow="0" w:firstColumn="1" w:lastColumn="0" w:noHBand="0" w:noVBand="1"/>
      </w:tblPr>
      <w:tblGrid>
        <w:gridCol w:w="4952"/>
        <w:gridCol w:w="1417"/>
        <w:gridCol w:w="1418"/>
        <w:gridCol w:w="1417"/>
      </w:tblGrid>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2026 г.</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2027 г.</w:t>
            </w:r>
          </w:p>
        </w:tc>
        <w:tc>
          <w:tcPr>
            <w:tcW w:w="1417"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2028 г.</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Муниципальная программа "Развитие и функционирование дорожно-транспортного комплекса"</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410 946,01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335 967,00</w:t>
            </w:r>
          </w:p>
        </w:tc>
        <w:tc>
          <w:tcPr>
            <w:tcW w:w="1417"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335 967,00</w:t>
            </w:r>
          </w:p>
        </w:tc>
      </w:tr>
      <w:tr w:rsidR="00B51125" w:rsidRPr="00997168"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997168">
              <w:rPr>
                <w:rFonts w:ascii="Times New Roman" w:eastAsia="Times New Roman" w:hAnsi="Times New Roman"/>
                <w:sz w:val="24"/>
                <w:szCs w:val="24"/>
                <w:lang w:eastAsia="ru-RU"/>
              </w:rPr>
              <w:t xml:space="preserve"> "Пассажирский транспорт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46 753,01</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"Организация транспортного обслуживания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46 753,01</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r>
      <w:tr w:rsidR="00B51125" w:rsidRPr="00997168"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46 753,01</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43 522,00</w:t>
            </w:r>
          </w:p>
        </w:tc>
      </w:tr>
      <w:tr w:rsidR="00B51125" w:rsidRPr="00997168"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 xml:space="preserve">Подпрограмма </w:t>
            </w:r>
            <w:r w:rsidRPr="00997168">
              <w:rPr>
                <w:rFonts w:ascii="Times New Roman" w:eastAsia="Times New Roman" w:hAnsi="Times New Roman"/>
                <w:sz w:val="24"/>
                <w:szCs w:val="24"/>
                <w:lang w:eastAsia="ru-RU"/>
              </w:rPr>
              <w:t>"Дороги Подмосковья"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357 858,00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286 110,00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286 110,00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"Содержание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132 500,00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119 500,00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119 500,00</w:t>
            </w:r>
          </w:p>
        </w:tc>
      </w:tr>
      <w:tr w:rsidR="00B51125" w:rsidRPr="00997168"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132 500,00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119 500,00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119 500,00</w:t>
            </w:r>
          </w:p>
        </w:tc>
      </w:tr>
      <w:tr w:rsidR="00B51125" w:rsidRPr="00997168"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225 358,00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166 610,00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166 610,00</w:t>
            </w:r>
          </w:p>
        </w:tc>
      </w:tr>
      <w:tr w:rsidR="00B51125" w:rsidRPr="00997168"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Капитальный ремонт автомобильных дорог к сельским населенным пунктам за счет средств дорожного фонда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64 267,00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64 267,00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64 267,00</w:t>
            </w:r>
          </w:p>
        </w:tc>
      </w:tr>
      <w:tr w:rsidR="00B51125" w:rsidRPr="00997168"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lastRenderedPageBreak/>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102 343,00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102 343,00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102 343,00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Обеспечение транспортной инфраструктурой земельных участков, предоставленных многодетным семьям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22 508,00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proofErr w:type="spellStart"/>
            <w:r w:rsidRPr="00997168">
              <w:rPr>
                <w:rFonts w:ascii="Times New Roman" w:eastAsia="Times New Roman" w:hAnsi="Times New Roman"/>
                <w:sz w:val="24"/>
                <w:szCs w:val="24"/>
                <w:lang w:eastAsia="ru-RU"/>
              </w:rPr>
              <w:t>Софинансирование</w:t>
            </w:r>
            <w:proofErr w:type="spellEnd"/>
            <w:r w:rsidRPr="00997168">
              <w:rPr>
                <w:rFonts w:ascii="Times New Roman" w:eastAsia="Times New Roman" w:hAnsi="Times New Roman"/>
                <w:sz w:val="24"/>
                <w:szCs w:val="24"/>
                <w:lang w:eastAsia="ru-RU"/>
              </w:rPr>
              <w:t xml:space="preserve"> работ по капитальному ремонту автомобильных дорог к сельским населенным пунктам</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36 240,00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r>
      <w:tr w:rsidR="00B51125" w:rsidRPr="00997168"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997168">
              <w:rPr>
                <w:rFonts w:ascii="Times New Roman" w:eastAsia="Times New Roman" w:hAnsi="Times New Roman"/>
                <w:sz w:val="24"/>
                <w:szCs w:val="24"/>
                <w:lang w:eastAsia="ru-RU"/>
              </w:rPr>
              <w:t xml:space="preserve"> "Безопасность дорожного движения"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"Обеспечение безопасного поведения на дорогах"</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r>
      <w:tr w:rsidR="00B51125" w:rsidRPr="00997168"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Мероприятия по обеспечению безопасности дорожного движения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6 335,00</w:t>
            </w:r>
          </w:p>
        </w:tc>
      </w:tr>
    </w:tbl>
    <w:p w:rsidR="00B51125" w:rsidRPr="00997168" w:rsidRDefault="00B51125" w:rsidP="00B51125">
      <w:pPr>
        <w:widowControl w:val="0"/>
        <w:ind w:left="0" w:firstLine="0"/>
        <w:rPr>
          <w:rFonts w:ascii="Times New Roman" w:hAnsi="Times New Roman"/>
          <w:color w:val="FF0000"/>
          <w:sz w:val="24"/>
          <w:szCs w:val="24"/>
        </w:rPr>
      </w:pPr>
    </w:p>
    <w:p w:rsidR="00B51125" w:rsidRPr="00C403F7" w:rsidRDefault="00B51125" w:rsidP="00B51125">
      <w:pPr>
        <w:widowControl w:val="0"/>
        <w:ind w:left="0" w:firstLine="0"/>
        <w:rPr>
          <w:rFonts w:ascii="Times New Roman" w:hAnsi="Times New Roman"/>
          <w:b/>
          <w:color w:val="FF0000"/>
          <w:sz w:val="28"/>
          <w:szCs w:val="28"/>
        </w:rPr>
      </w:pPr>
      <w:r>
        <w:rPr>
          <w:rFonts w:ascii="Times New Roman" w:hAnsi="Times New Roman"/>
          <w:b/>
          <w:color w:val="FF0000"/>
          <w:sz w:val="28"/>
          <w:szCs w:val="28"/>
        </w:rPr>
        <w:t xml:space="preserve">           </w:t>
      </w:r>
      <w:r w:rsidRPr="00C403F7">
        <w:rPr>
          <w:rFonts w:ascii="Times New Roman" w:hAnsi="Times New Roman"/>
          <w:sz w:val="28"/>
          <w:szCs w:val="28"/>
        </w:rPr>
        <w:t>Муниципальная программа</w:t>
      </w:r>
      <w:r w:rsidRPr="00C403F7">
        <w:rPr>
          <w:rFonts w:ascii="Times New Roman" w:hAnsi="Times New Roman"/>
          <w:i/>
          <w:sz w:val="28"/>
          <w:szCs w:val="28"/>
        </w:rPr>
        <w:t xml:space="preserve"> «Цифровое муниципальное образование»</w:t>
      </w:r>
      <w:r w:rsidRPr="00C403F7">
        <w:rPr>
          <w:rFonts w:ascii="Times New Roman" w:hAnsi="Times New Roman"/>
          <w:i/>
          <w:sz w:val="28"/>
          <w:szCs w:val="28"/>
          <w:u w:val="single"/>
        </w:rPr>
        <w:t xml:space="preserve"> </w:t>
      </w:r>
      <w:r w:rsidRPr="00C403F7">
        <w:rPr>
          <w:rFonts w:ascii="Times New Roman" w:hAnsi="Times New Roman"/>
          <w:sz w:val="28"/>
          <w:szCs w:val="28"/>
        </w:rPr>
        <w:t xml:space="preserve">направлена на повышение эффективности государственного управления, развитие информационного общества в муниципальном округе и создание достаточных условий институционального и инфраструктурного характера для создания и (или) развития цифровой экономики. </w:t>
      </w:r>
    </w:p>
    <w:p w:rsidR="00B51125" w:rsidRPr="003102F2" w:rsidRDefault="00B51125" w:rsidP="00B51125">
      <w:pPr>
        <w:tabs>
          <w:tab w:val="left" w:pos="3402"/>
        </w:tabs>
        <w:rPr>
          <w:rFonts w:ascii="Times New Roman" w:hAnsi="Times New Roman"/>
          <w:sz w:val="26"/>
          <w:szCs w:val="26"/>
        </w:rPr>
      </w:pPr>
      <w:r w:rsidRPr="00C403F7">
        <w:rPr>
          <w:rFonts w:ascii="Times New Roman" w:hAnsi="Times New Roman"/>
          <w:sz w:val="26"/>
          <w:szCs w:val="26"/>
        </w:rPr>
        <w:t xml:space="preserve">Информация об объемах бюджетных ассигнований, предусмотренных </w:t>
      </w:r>
      <w:r w:rsidRPr="003102F2">
        <w:rPr>
          <w:rFonts w:ascii="Times New Roman" w:hAnsi="Times New Roman"/>
          <w:sz w:val="26"/>
          <w:szCs w:val="26"/>
        </w:rPr>
        <w:t xml:space="preserve">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w:t>
      </w:r>
      <w:r>
        <w:rPr>
          <w:rFonts w:ascii="Times New Roman" w:hAnsi="Times New Roman"/>
          <w:sz w:val="26"/>
          <w:szCs w:val="26"/>
        </w:rPr>
        <w:t>:</w:t>
      </w:r>
      <w:r w:rsidRPr="003102F2">
        <w:rPr>
          <w:rFonts w:ascii="Times New Roman" w:hAnsi="Times New Roman"/>
          <w:sz w:val="26"/>
          <w:szCs w:val="26"/>
        </w:rPr>
        <w:t xml:space="preserve"> </w:t>
      </w:r>
    </w:p>
    <w:tbl>
      <w:tblPr>
        <w:tblW w:w="9204" w:type="dxa"/>
        <w:tblLook w:val="04A0" w:firstRow="1" w:lastRow="0" w:firstColumn="1" w:lastColumn="0" w:noHBand="0" w:noVBand="1"/>
      </w:tblPr>
      <w:tblGrid>
        <w:gridCol w:w="5377"/>
        <w:gridCol w:w="1276"/>
        <w:gridCol w:w="1275"/>
        <w:gridCol w:w="1276"/>
      </w:tblGrid>
      <w:tr w:rsidR="00B51125" w:rsidRPr="00997168"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 г.</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2028 г.</w:t>
            </w:r>
          </w:p>
        </w:tc>
      </w:tr>
      <w:tr w:rsidR="00B51125" w:rsidRPr="00997168"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Муниципальная программа "Цифровое муниципальное образование"</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35 561,50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33 188,80</w:t>
            </w:r>
          </w:p>
        </w:tc>
        <w:tc>
          <w:tcPr>
            <w:tcW w:w="1276"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36 454,54</w:t>
            </w:r>
          </w:p>
        </w:tc>
      </w:tr>
      <w:tr w:rsidR="00B51125" w:rsidRPr="00997168"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C403F7">
              <w:rPr>
                <w:rFonts w:ascii="Times New Roman" w:eastAsia="Times New Roman" w:hAnsi="Times New Roman"/>
                <w:b/>
                <w:sz w:val="24"/>
                <w:szCs w:val="24"/>
                <w:lang w:eastAsia="ru-RU"/>
              </w:rPr>
              <w:t>Подпрограмма</w:t>
            </w:r>
            <w:r w:rsidRPr="00997168">
              <w:rPr>
                <w:rFonts w:ascii="Times New Roman" w:eastAsia="Times New Roman" w:hAnsi="Times New Roman"/>
                <w:sz w:val="24"/>
                <w:szCs w:val="24"/>
                <w:lang w:eastAsia="ru-RU"/>
              </w:rPr>
              <w:t xml:space="preserve">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10 023,90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7 525,40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10 668,74</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"Информационная инфраструктура"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2 208,60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2 938,60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2 938,60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Развитие информационной инфраструктуры</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758,70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1 488,70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1 488,70</w:t>
            </w:r>
          </w:p>
        </w:tc>
      </w:tr>
      <w:tr w:rsidR="00B51125" w:rsidRPr="00997168" w:rsidTr="00767F1F">
        <w:trPr>
          <w:trHeight w:val="13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информационно-телекоммуникационную сеть "Интернет" за счет средств местного бюджета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1 449,90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1 449,90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1 449,90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"Информационная безопасность"</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Информационная безопасность</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1 154,00</w:t>
            </w:r>
          </w:p>
        </w:tc>
      </w:tr>
      <w:tr w:rsidR="00B51125" w:rsidRPr="00997168"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"Цифровое государственное управление"</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1 170,00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1 170,00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Цифровое государственное управление</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1 170,00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1 170,00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"Цифровая культура"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lastRenderedPageBreak/>
              <w:t>Цифровая культура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2 262,80</w:t>
            </w:r>
          </w:p>
        </w:tc>
      </w:tr>
      <w:tr w:rsidR="00B51125" w:rsidRPr="00997168"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Федеральный проект "Цифровые платформы в отраслях социальной сферы"</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4 398,50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3 143,34</w:t>
            </w:r>
          </w:p>
        </w:tc>
      </w:tr>
      <w:tr w:rsidR="00B51125" w:rsidRPr="00997168"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4 398,50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3 143,34</w:t>
            </w:r>
          </w:p>
        </w:tc>
      </w:tr>
      <w:tr w:rsidR="00B51125" w:rsidRPr="00997168" w:rsidTr="00767F1F">
        <w:trPr>
          <w:trHeight w:val="30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C403F7" w:rsidRDefault="00B51125" w:rsidP="00767F1F">
            <w:pPr>
              <w:ind w:left="0" w:right="0" w:firstLine="0"/>
              <w:jc w:val="left"/>
              <w:rPr>
                <w:rFonts w:ascii="Times New Roman" w:eastAsia="Times New Roman" w:hAnsi="Times New Roman"/>
                <w:b/>
                <w:sz w:val="24"/>
                <w:szCs w:val="24"/>
                <w:lang w:eastAsia="ru-RU"/>
              </w:rPr>
            </w:pPr>
            <w:r w:rsidRPr="00C403F7">
              <w:rPr>
                <w:rFonts w:ascii="Times New Roman" w:eastAsia="Times New Roman" w:hAnsi="Times New Roman"/>
                <w:b/>
                <w:sz w:val="24"/>
                <w:szCs w:val="24"/>
                <w:lang w:eastAsia="ru-RU"/>
              </w:rPr>
              <w:t>Обеспечивающая подпрограмма</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25 537,60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25 663,40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25 785,80</w:t>
            </w:r>
          </w:p>
        </w:tc>
      </w:tr>
      <w:tr w:rsidR="00B51125" w:rsidRPr="00997168" w:rsidTr="00767F1F">
        <w:trPr>
          <w:trHeight w:val="465"/>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Основное мероприятие "Создание условий для реализации полномочий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25 537,60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25 663,40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25 785,80</w:t>
            </w:r>
          </w:p>
        </w:tc>
      </w:tr>
      <w:tr w:rsidR="00B51125" w:rsidRPr="00997168" w:rsidTr="00767F1F">
        <w:trPr>
          <w:trHeight w:val="690"/>
        </w:trPr>
        <w:tc>
          <w:tcPr>
            <w:tcW w:w="537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997168" w:rsidRDefault="00B51125" w:rsidP="00767F1F">
            <w:pPr>
              <w:ind w:left="0" w:right="0" w:firstLine="0"/>
              <w:jc w:val="lef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25 537,60</w:t>
            </w:r>
          </w:p>
        </w:tc>
        <w:tc>
          <w:tcPr>
            <w:tcW w:w="1275" w:type="dxa"/>
            <w:tcBorders>
              <w:top w:val="nil"/>
              <w:left w:val="nil"/>
              <w:bottom w:val="single" w:sz="4" w:space="0" w:color="auto"/>
              <w:right w:val="single" w:sz="4"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25 663,40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B51125" w:rsidRPr="00997168" w:rsidRDefault="00B51125" w:rsidP="00767F1F">
            <w:pPr>
              <w:ind w:left="0" w:right="0" w:firstLine="0"/>
              <w:jc w:val="right"/>
              <w:rPr>
                <w:rFonts w:ascii="Times New Roman" w:eastAsia="Times New Roman" w:hAnsi="Times New Roman"/>
                <w:sz w:val="24"/>
                <w:szCs w:val="24"/>
                <w:lang w:eastAsia="ru-RU"/>
              </w:rPr>
            </w:pPr>
            <w:r w:rsidRPr="00997168">
              <w:rPr>
                <w:rFonts w:ascii="Times New Roman" w:eastAsia="Times New Roman" w:hAnsi="Times New Roman"/>
                <w:sz w:val="24"/>
                <w:szCs w:val="24"/>
                <w:lang w:eastAsia="ru-RU"/>
              </w:rPr>
              <w:t>25 785,80</w:t>
            </w:r>
          </w:p>
        </w:tc>
      </w:tr>
    </w:tbl>
    <w:p w:rsidR="00B51125" w:rsidRPr="00997168" w:rsidRDefault="00B51125" w:rsidP="00B51125">
      <w:pPr>
        <w:widowControl w:val="0"/>
        <w:rPr>
          <w:rFonts w:ascii="Times New Roman" w:hAnsi="Times New Roman"/>
          <w:color w:val="FF0000"/>
          <w:sz w:val="24"/>
          <w:szCs w:val="24"/>
        </w:rPr>
      </w:pPr>
    </w:p>
    <w:p w:rsidR="00B51125" w:rsidRPr="00F116C8" w:rsidRDefault="00B51125" w:rsidP="00B51125">
      <w:pPr>
        <w:widowControl w:val="0"/>
        <w:ind w:left="0" w:firstLine="0"/>
        <w:rPr>
          <w:rFonts w:ascii="Times New Roman" w:hAnsi="Times New Roman"/>
          <w:sz w:val="24"/>
          <w:szCs w:val="24"/>
        </w:rPr>
      </w:pPr>
      <w:r w:rsidRPr="00083F88">
        <w:rPr>
          <w:rFonts w:ascii="Times New Roman" w:hAnsi="Times New Roman"/>
          <w:color w:val="FF0000"/>
          <w:sz w:val="24"/>
          <w:szCs w:val="24"/>
        </w:rPr>
        <w:t xml:space="preserve">        </w:t>
      </w:r>
      <w:r w:rsidRPr="00F116C8">
        <w:rPr>
          <w:rFonts w:ascii="Times New Roman" w:hAnsi="Times New Roman"/>
          <w:sz w:val="28"/>
          <w:szCs w:val="28"/>
        </w:rPr>
        <w:t xml:space="preserve">С целью обеспечения комфортного, безопасного проживания, повышение качества жизни и обеспечение доступности территорий общего пользования разработана муниципальная программа </w:t>
      </w:r>
      <w:r w:rsidRPr="00F116C8">
        <w:rPr>
          <w:rFonts w:ascii="Times New Roman" w:hAnsi="Times New Roman"/>
          <w:i/>
          <w:sz w:val="28"/>
          <w:szCs w:val="28"/>
        </w:rPr>
        <w:t xml:space="preserve">«Формирование современной комфортной городской среды».   </w:t>
      </w:r>
    </w:p>
    <w:p w:rsidR="00B51125" w:rsidRDefault="00B51125" w:rsidP="00B51125">
      <w:pPr>
        <w:tabs>
          <w:tab w:val="left" w:pos="3402"/>
        </w:tabs>
        <w:rPr>
          <w:rFonts w:ascii="Times New Roman" w:hAnsi="Times New Roman"/>
          <w:bCs/>
          <w:iCs/>
          <w:color w:val="FF0000"/>
          <w:sz w:val="28"/>
          <w:szCs w:val="28"/>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w:t>
      </w:r>
      <w:r>
        <w:rPr>
          <w:rFonts w:ascii="Times New Roman" w:hAnsi="Times New Roman"/>
          <w:sz w:val="26"/>
          <w:szCs w:val="26"/>
        </w:rPr>
        <w:t>:</w:t>
      </w:r>
    </w:p>
    <w:tbl>
      <w:tblPr>
        <w:tblW w:w="9204" w:type="dxa"/>
        <w:tblLook w:val="04A0" w:firstRow="1" w:lastRow="0" w:firstColumn="1" w:lastColumn="0" w:noHBand="0" w:noVBand="1"/>
      </w:tblPr>
      <w:tblGrid>
        <w:gridCol w:w="4952"/>
        <w:gridCol w:w="1417"/>
        <w:gridCol w:w="1418"/>
        <w:gridCol w:w="1417"/>
      </w:tblGrid>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 г.</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1417"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2028 г.</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Муниципальная программа "Формирование современной комфортной городской среды"</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190 723,03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448 521,36</w:t>
            </w:r>
          </w:p>
        </w:tc>
        <w:tc>
          <w:tcPr>
            <w:tcW w:w="1417"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179 857,43</w:t>
            </w:r>
          </w:p>
        </w:tc>
      </w:tr>
      <w:tr w:rsidR="00B51125" w:rsidRPr="0074332E"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F116C8">
              <w:rPr>
                <w:rFonts w:ascii="Times New Roman" w:eastAsia="Times New Roman" w:hAnsi="Times New Roman"/>
                <w:b/>
                <w:sz w:val="24"/>
                <w:szCs w:val="24"/>
                <w:lang w:eastAsia="ru-RU"/>
              </w:rPr>
              <w:t>Подпрограмма</w:t>
            </w:r>
            <w:r w:rsidRPr="0074332E">
              <w:rPr>
                <w:rFonts w:ascii="Times New Roman" w:eastAsia="Times New Roman" w:hAnsi="Times New Roman"/>
                <w:sz w:val="24"/>
                <w:szCs w:val="24"/>
                <w:lang w:eastAsia="ru-RU"/>
              </w:rPr>
              <w:t xml:space="preserve"> "Комфортная городская среда"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71 386,67</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329 466,62</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57 233,00</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10 920,10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11 357,00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11 811,00</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Устройство систем наружного освещения в рамках реализации проекта "Светлый город"</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10 920,10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11 357,00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11 811,00</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60 466,57</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318 109,62</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45 422,00</w:t>
            </w:r>
          </w:p>
        </w:tc>
      </w:tr>
      <w:tr w:rsidR="00B51125" w:rsidRPr="0074332E" w:rsidTr="00767F1F">
        <w:trPr>
          <w:trHeight w:val="114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 менее 0,5 га)</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41 995,00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43 675,00</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45 422,00</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Реализация программ формирования современной городской среды в части благоустройства общественных территорий</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18 471,57</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274 434,62</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F116C8">
              <w:rPr>
                <w:rFonts w:ascii="Times New Roman" w:eastAsia="Times New Roman" w:hAnsi="Times New Roman"/>
                <w:b/>
                <w:sz w:val="24"/>
                <w:szCs w:val="24"/>
                <w:lang w:eastAsia="ru-RU"/>
              </w:rPr>
              <w:t xml:space="preserve">Подпрограмма </w:t>
            </w:r>
            <w:r w:rsidRPr="0074332E">
              <w:rPr>
                <w:rFonts w:ascii="Times New Roman" w:eastAsia="Times New Roman" w:hAnsi="Times New Roman"/>
                <w:sz w:val="24"/>
                <w:szCs w:val="24"/>
                <w:lang w:eastAsia="ru-RU"/>
              </w:rPr>
              <w:t>"Создание условий для обеспечения комфортного проживания жителей, в том числе в многоквартирных домах на территории Московской области"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119 336,37</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119 054,74</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122 624,43</w:t>
            </w:r>
          </w:p>
        </w:tc>
      </w:tr>
      <w:tr w:rsidR="00B51125" w:rsidRPr="0074332E"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lastRenderedPageBreak/>
              <w:t>Основное мероприятие "Обеспечение комфортной среды проживания на территории муниципального образования Московской области"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119 336,37</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119 054,74</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122 624,43</w:t>
            </w:r>
          </w:p>
        </w:tc>
      </w:tr>
      <w:tr w:rsidR="00B51125" w:rsidRPr="0074332E"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Организация наружного освещения</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36 646,05</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35 043,05</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37 238,05</w:t>
            </w:r>
          </w:p>
        </w:tc>
      </w:tr>
      <w:tr w:rsidR="00B51125" w:rsidRPr="0074332E" w:rsidTr="00767F1F">
        <w:trPr>
          <w:trHeight w:val="465"/>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16 977,20</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17 656,29</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18 363,00</w:t>
            </w:r>
          </w:p>
        </w:tc>
      </w:tr>
      <w:tr w:rsidR="00B51125" w:rsidRPr="0074332E" w:rsidTr="00767F1F">
        <w:trPr>
          <w:trHeight w:val="30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Замена и модернизация детских игровых площадок</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16 057,15</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16 699,44</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17 367,41</w:t>
            </w:r>
          </w:p>
        </w:tc>
      </w:tr>
      <w:tr w:rsidR="00B51125" w:rsidRPr="0074332E" w:rsidTr="00767F1F">
        <w:trPr>
          <w:trHeight w:val="690"/>
        </w:trPr>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49 655,96</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49 655,96</w:t>
            </w:r>
          </w:p>
        </w:tc>
        <w:tc>
          <w:tcPr>
            <w:tcW w:w="1417"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49 655,96</w:t>
            </w:r>
          </w:p>
        </w:tc>
      </w:tr>
    </w:tbl>
    <w:p w:rsidR="00B51125" w:rsidRPr="00083F88" w:rsidRDefault="00B51125" w:rsidP="00B51125">
      <w:pPr>
        <w:widowControl w:val="0"/>
        <w:ind w:left="0" w:firstLine="0"/>
        <w:rPr>
          <w:rFonts w:ascii="Times New Roman" w:hAnsi="Times New Roman"/>
          <w:color w:val="FF0000"/>
          <w:sz w:val="28"/>
          <w:szCs w:val="28"/>
        </w:rPr>
      </w:pPr>
    </w:p>
    <w:p w:rsidR="00B51125" w:rsidRDefault="00B51125" w:rsidP="00B51125">
      <w:pPr>
        <w:rPr>
          <w:rFonts w:ascii="Times New Roman" w:hAnsi="Times New Roman"/>
          <w:color w:val="FF0000"/>
          <w:sz w:val="28"/>
          <w:szCs w:val="28"/>
        </w:rPr>
      </w:pPr>
      <w:r w:rsidRPr="00F116C8">
        <w:rPr>
          <w:rFonts w:ascii="Times New Roman" w:hAnsi="Times New Roman"/>
          <w:color w:val="FF0000"/>
          <w:sz w:val="28"/>
          <w:szCs w:val="28"/>
        </w:rPr>
        <w:t xml:space="preserve">   </w:t>
      </w:r>
      <w:r w:rsidRPr="00F116C8">
        <w:rPr>
          <w:rFonts w:ascii="Times New Roman" w:hAnsi="Times New Roman"/>
          <w:sz w:val="28"/>
          <w:szCs w:val="28"/>
        </w:rPr>
        <w:t xml:space="preserve">Основными задачами муниципальной программы </w:t>
      </w:r>
      <w:r w:rsidRPr="00F116C8">
        <w:rPr>
          <w:rFonts w:ascii="Times New Roman" w:eastAsia="Times New Roman" w:hAnsi="Times New Roman"/>
          <w:bCs/>
          <w:i/>
          <w:sz w:val="28"/>
          <w:szCs w:val="28"/>
          <w:lang w:eastAsia="ru-RU"/>
        </w:rPr>
        <w:t>«Строительство и капитальный ремонт объектов социальной инфраструктуры»</w:t>
      </w:r>
      <w:r w:rsidRPr="00F116C8">
        <w:rPr>
          <w:rFonts w:ascii="Times New Roman" w:eastAsia="Times New Roman" w:hAnsi="Times New Roman"/>
          <w:b/>
          <w:bCs/>
          <w:sz w:val="28"/>
          <w:szCs w:val="28"/>
          <w:lang w:eastAsia="ru-RU"/>
        </w:rPr>
        <w:t xml:space="preserve"> </w:t>
      </w:r>
      <w:r w:rsidRPr="00F116C8">
        <w:rPr>
          <w:rFonts w:ascii="Times New Roman" w:hAnsi="Times New Roman"/>
          <w:sz w:val="28"/>
          <w:szCs w:val="28"/>
        </w:rPr>
        <w:t xml:space="preserve">являются повышение уровня обеспеченности населения   объектами социальной инфраструктуры с учетом обеспечения их территориальной доступности, синхронизация темпов модернизация материально-технической базы учреждений   для приведения в соответствие с требованиями современного инновационного социально-экономического развития </w:t>
      </w:r>
      <w:r>
        <w:rPr>
          <w:rFonts w:ascii="Times New Roman" w:hAnsi="Times New Roman"/>
          <w:sz w:val="28"/>
          <w:szCs w:val="28"/>
        </w:rPr>
        <w:t>муниципального округа</w:t>
      </w:r>
      <w:r w:rsidRPr="00F116C8">
        <w:rPr>
          <w:rFonts w:ascii="Times New Roman" w:hAnsi="Times New Roman"/>
          <w:sz w:val="28"/>
          <w:szCs w:val="28"/>
        </w:rPr>
        <w:t>.</w:t>
      </w:r>
      <w:r>
        <w:rPr>
          <w:rFonts w:ascii="Times New Roman" w:hAnsi="Times New Roman"/>
          <w:color w:val="FF0000"/>
          <w:sz w:val="28"/>
          <w:szCs w:val="28"/>
        </w:rPr>
        <w:t xml:space="preserve"> </w:t>
      </w:r>
    </w:p>
    <w:p w:rsidR="00B51125" w:rsidRDefault="00B51125" w:rsidP="00B51125">
      <w:pPr>
        <w:tabs>
          <w:tab w:val="left" w:pos="3402"/>
        </w:tabs>
        <w:rPr>
          <w:rFonts w:ascii="Times New Roman" w:hAnsi="Times New Roman"/>
          <w:color w:val="FF0000"/>
          <w:sz w:val="28"/>
          <w:szCs w:val="28"/>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w:t>
      </w:r>
      <w:r>
        <w:rPr>
          <w:rFonts w:ascii="Times New Roman" w:hAnsi="Times New Roman"/>
          <w:sz w:val="26"/>
          <w:szCs w:val="26"/>
        </w:rPr>
        <w:t>:</w:t>
      </w:r>
    </w:p>
    <w:tbl>
      <w:tblPr>
        <w:tblW w:w="9204" w:type="dxa"/>
        <w:tblLook w:val="04A0" w:firstRow="1" w:lastRow="0" w:firstColumn="1" w:lastColumn="0" w:noHBand="0" w:noVBand="1"/>
      </w:tblPr>
      <w:tblGrid>
        <w:gridCol w:w="5802"/>
        <w:gridCol w:w="1276"/>
        <w:gridCol w:w="1134"/>
        <w:gridCol w:w="992"/>
      </w:tblGrid>
      <w:tr w:rsidR="00B51125" w:rsidRPr="0074332E" w:rsidTr="00767F1F">
        <w:trPr>
          <w:trHeight w:val="533"/>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 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2028 г.</w:t>
            </w:r>
          </w:p>
        </w:tc>
      </w:tr>
      <w:tr w:rsidR="00B51125" w:rsidRPr="0074332E" w:rsidTr="00767F1F">
        <w:trPr>
          <w:trHeight w:val="690"/>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Муниципальная программа "</w:t>
            </w:r>
            <w:r w:rsidRPr="0074332E">
              <w:rPr>
                <w:rFonts w:ascii="Times New Roman" w:eastAsia="Times New Roman" w:hAnsi="Times New Roman"/>
                <w:b/>
                <w:bCs/>
                <w:sz w:val="24"/>
                <w:szCs w:val="24"/>
                <w:lang w:eastAsia="ru-RU"/>
              </w:rPr>
              <w:t>Строительство и капитальный ремонт объектов социальной инфраструктуры"</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10 000,00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0,00</w:t>
            </w:r>
          </w:p>
        </w:tc>
      </w:tr>
      <w:tr w:rsidR="00B51125" w:rsidRPr="0074332E"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F116C8">
              <w:rPr>
                <w:rFonts w:ascii="Times New Roman" w:eastAsia="Times New Roman" w:hAnsi="Times New Roman"/>
                <w:b/>
                <w:sz w:val="24"/>
                <w:szCs w:val="24"/>
                <w:lang w:eastAsia="ru-RU"/>
              </w:rPr>
              <w:t xml:space="preserve">Подпрограмма </w:t>
            </w:r>
            <w:r w:rsidRPr="0074332E">
              <w:rPr>
                <w:rFonts w:ascii="Times New Roman" w:eastAsia="Times New Roman" w:hAnsi="Times New Roman"/>
                <w:sz w:val="24"/>
                <w:szCs w:val="24"/>
                <w:lang w:eastAsia="ru-RU"/>
              </w:rPr>
              <w:t>"Строительство (реконструкция), капитальный ремонт объектов культуры"</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10 000,00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465"/>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Основное мероприятие "Капитальный ремонт объектов культуры"</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10 000,00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690"/>
        </w:trPr>
        <w:tc>
          <w:tcPr>
            <w:tcW w:w="580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Проведение капитального ремонта, технического переоснащения и благоустройство территорий культурно-досуговых учреждений культуры</w:t>
            </w:r>
          </w:p>
        </w:tc>
        <w:tc>
          <w:tcPr>
            <w:tcW w:w="1276"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10 000,00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bl>
    <w:p w:rsidR="00B51125" w:rsidRPr="00F116C8" w:rsidRDefault="00B51125" w:rsidP="00B51125">
      <w:pPr>
        <w:widowControl w:val="0"/>
        <w:ind w:left="0" w:firstLine="0"/>
        <w:rPr>
          <w:rFonts w:ascii="Times New Roman" w:hAnsi="Times New Roman"/>
          <w:sz w:val="28"/>
          <w:szCs w:val="28"/>
        </w:rPr>
      </w:pPr>
      <w:r>
        <w:rPr>
          <w:rFonts w:ascii="Times New Roman" w:hAnsi="Times New Roman"/>
          <w:color w:val="FF0000"/>
          <w:sz w:val="28"/>
          <w:szCs w:val="28"/>
        </w:rPr>
        <w:t xml:space="preserve">         </w:t>
      </w:r>
      <w:r w:rsidRPr="00F116C8">
        <w:rPr>
          <w:rFonts w:ascii="Times New Roman" w:hAnsi="Times New Roman"/>
          <w:sz w:val="28"/>
          <w:szCs w:val="28"/>
        </w:rPr>
        <w:t>Средства планируется направить на проведение капитального ремонта Центрального дома культуры.</w:t>
      </w:r>
    </w:p>
    <w:p w:rsidR="00B51125" w:rsidRPr="00F116C8" w:rsidRDefault="00B51125" w:rsidP="00B51125">
      <w:pPr>
        <w:rPr>
          <w:rFonts w:ascii="Times New Roman" w:hAnsi="Times New Roman"/>
          <w:i/>
          <w:sz w:val="28"/>
          <w:szCs w:val="28"/>
        </w:rPr>
      </w:pPr>
      <w:r w:rsidRPr="00203E10">
        <w:rPr>
          <w:rFonts w:ascii="Times New Roman" w:eastAsia="Times New Roman" w:hAnsi="Times New Roman"/>
          <w:sz w:val="28"/>
          <w:szCs w:val="28"/>
        </w:rPr>
        <w:t xml:space="preserve">В целях обеспечения расселения многоквартирных домов, признанных в установленном законодательством Российской Федерации порядке аварийными и подлежащими сносу, создания безопасных и благоприятных условий проживания граждан и внедрение ресурсосберегающих, </w:t>
      </w:r>
      <w:proofErr w:type="spellStart"/>
      <w:r w:rsidRPr="00203E10">
        <w:rPr>
          <w:rFonts w:ascii="Times New Roman" w:eastAsia="Times New Roman" w:hAnsi="Times New Roman"/>
          <w:sz w:val="28"/>
          <w:szCs w:val="28"/>
        </w:rPr>
        <w:t>энергоэффективных</w:t>
      </w:r>
      <w:proofErr w:type="spellEnd"/>
      <w:r w:rsidRPr="00203E10">
        <w:rPr>
          <w:rFonts w:ascii="Times New Roman" w:eastAsia="Times New Roman" w:hAnsi="Times New Roman"/>
          <w:sz w:val="28"/>
          <w:szCs w:val="28"/>
        </w:rPr>
        <w:t xml:space="preserve"> технологий, в </w:t>
      </w:r>
      <w:r w:rsidRPr="00203E10">
        <w:rPr>
          <w:rFonts w:ascii="Times New Roman" w:hAnsi="Times New Roman"/>
          <w:sz w:val="28"/>
          <w:szCs w:val="28"/>
        </w:rPr>
        <w:t>муниципальном</w:t>
      </w:r>
      <w:r w:rsidRPr="00203E10">
        <w:rPr>
          <w:rFonts w:ascii="Times New Roman" w:eastAsia="Times New Roman" w:hAnsi="Times New Roman"/>
          <w:sz w:val="28"/>
          <w:szCs w:val="28"/>
        </w:rPr>
        <w:t xml:space="preserve"> округе функционирует муниципальная программа </w:t>
      </w:r>
      <w:r w:rsidRPr="00F116C8">
        <w:rPr>
          <w:rFonts w:ascii="Times New Roman" w:hAnsi="Times New Roman"/>
          <w:i/>
          <w:sz w:val="28"/>
          <w:szCs w:val="28"/>
        </w:rPr>
        <w:t>«Переселение граждан из аварийного жилищного фонда».</w:t>
      </w:r>
    </w:p>
    <w:p w:rsidR="00B51125" w:rsidRPr="00203E10" w:rsidRDefault="00B51125" w:rsidP="00B51125">
      <w:pPr>
        <w:tabs>
          <w:tab w:val="left" w:pos="3402"/>
        </w:tabs>
        <w:rPr>
          <w:rFonts w:ascii="Times New Roman" w:hAnsi="Times New Roman"/>
          <w:color w:val="FF0000"/>
          <w:sz w:val="28"/>
          <w:szCs w:val="28"/>
        </w:rPr>
      </w:pPr>
      <w:r w:rsidRPr="00203E10">
        <w:rPr>
          <w:rFonts w:ascii="Times New Roman" w:hAnsi="Times New Roman"/>
          <w:sz w:val="24"/>
          <w:szCs w:val="24"/>
        </w:rPr>
        <w:t xml:space="preserve">Информация об объемах бюджетных ассигнований, предусмотренных на реализацию мероприятий муниципальной программы   приведена в таблице: </w:t>
      </w:r>
    </w:p>
    <w:tbl>
      <w:tblPr>
        <w:tblW w:w="9346" w:type="dxa"/>
        <w:tblLook w:val="04A0" w:firstRow="1" w:lastRow="0" w:firstColumn="1" w:lastColumn="0" w:noHBand="0" w:noVBand="1"/>
      </w:tblPr>
      <w:tblGrid>
        <w:gridCol w:w="6086"/>
        <w:gridCol w:w="1134"/>
        <w:gridCol w:w="1134"/>
        <w:gridCol w:w="992"/>
      </w:tblGrid>
      <w:tr w:rsidR="00B51125" w:rsidRPr="00997168" w:rsidTr="00767F1F">
        <w:trPr>
          <w:trHeight w:val="465"/>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 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2028 г.</w:t>
            </w:r>
          </w:p>
        </w:tc>
      </w:tr>
      <w:tr w:rsidR="00B51125" w:rsidRPr="00997168" w:rsidTr="00767F1F">
        <w:trPr>
          <w:trHeight w:val="465"/>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Муниципальная программа "Переселение граждан из аварийного жилищного фонда"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4 625,10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5 596,00</w:t>
            </w:r>
          </w:p>
        </w:tc>
        <w:tc>
          <w:tcPr>
            <w:tcW w:w="992"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0,00</w:t>
            </w:r>
          </w:p>
        </w:tc>
      </w:tr>
      <w:tr w:rsidR="00B51125" w:rsidRPr="00997168" w:rsidTr="00767F1F">
        <w:trPr>
          <w:trHeight w:val="690"/>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203E10">
              <w:rPr>
                <w:rFonts w:ascii="Times New Roman" w:eastAsia="Times New Roman" w:hAnsi="Times New Roman"/>
                <w:b/>
                <w:sz w:val="24"/>
                <w:szCs w:val="24"/>
                <w:lang w:eastAsia="ru-RU"/>
              </w:rPr>
              <w:t>Подпрограмма</w:t>
            </w:r>
            <w:r w:rsidRPr="0074332E">
              <w:rPr>
                <w:rFonts w:ascii="Times New Roman" w:eastAsia="Times New Roman" w:hAnsi="Times New Roman"/>
                <w:sz w:val="24"/>
                <w:szCs w:val="24"/>
                <w:lang w:eastAsia="ru-RU"/>
              </w:rPr>
              <w:t xml:space="preserve">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4 625,10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5 596,00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997168" w:rsidTr="00767F1F">
        <w:trPr>
          <w:trHeight w:val="690"/>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4 625,10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5 596,00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997168" w:rsidTr="00767F1F">
        <w:trPr>
          <w:trHeight w:val="465"/>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Реализация мероприятий по сносу аварийного жилья, расселенного в рамках программы переселения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1 024,00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5 596,00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997168" w:rsidTr="00767F1F">
        <w:trPr>
          <w:trHeight w:val="690"/>
        </w:trPr>
        <w:tc>
          <w:tcPr>
            <w:tcW w:w="608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3 601,10</w:t>
            </w:r>
          </w:p>
        </w:tc>
        <w:tc>
          <w:tcPr>
            <w:tcW w:w="1134"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992"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bl>
    <w:p w:rsidR="00B51125" w:rsidRPr="00203E10" w:rsidRDefault="00B51125" w:rsidP="00B51125">
      <w:pPr>
        <w:widowControl w:val="0"/>
        <w:ind w:left="0" w:firstLine="0"/>
        <w:rPr>
          <w:rFonts w:ascii="Times New Roman" w:hAnsi="Times New Roman"/>
          <w:color w:val="FF0000"/>
          <w:sz w:val="28"/>
          <w:szCs w:val="28"/>
        </w:rPr>
      </w:pPr>
      <w:r>
        <w:rPr>
          <w:rFonts w:ascii="Times New Roman" w:hAnsi="Times New Roman"/>
          <w:color w:val="FF0000"/>
          <w:sz w:val="24"/>
          <w:szCs w:val="24"/>
          <w:lang w:eastAsia="ru-RU"/>
        </w:rPr>
        <w:t xml:space="preserve">          </w:t>
      </w:r>
      <w:r w:rsidRPr="00203E10">
        <w:rPr>
          <w:rFonts w:ascii="Times New Roman" w:hAnsi="Times New Roman"/>
          <w:sz w:val="28"/>
          <w:szCs w:val="28"/>
        </w:rPr>
        <w:t xml:space="preserve"> Одним из ключевых приоритетов муниципального округа   является повышение качества жизни своих граждан. Важнейшим направлением в данной сфере выступает переселение граждан из аварийного жилищного фонда. На эти цени муниципальному округу из бюджета Московской области в 2026 году будет представлена субсидия в сумме 2 826,86 тыс. рублей.  </w:t>
      </w:r>
    </w:p>
    <w:p w:rsidR="00B51125" w:rsidRDefault="00B51125" w:rsidP="00B51125">
      <w:pPr>
        <w:widowControl w:val="0"/>
        <w:ind w:left="0" w:firstLine="0"/>
        <w:rPr>
          <w:rFonts w:ascii="Times New Roman" w:hAnsi="Times New Roman"/>
          <w:color w:val="FF0000"/>
          <w:sz w:val="28"/>
          <w:szCs w:val="28"/>
        </w:rPr>
      </w:pPr>
      <w:r w:rsidRPr="00203E10">
        <w:rPr>
          <w:rFonts w:ascii="Times New Roman" w:hAnsi="Times New Roman"/>
          <w:sz w:val="28"/>
          <w:szCs w:val="28"/>
        </w:rPr>
        <w:t xml:space="preserve">        В 2026-2027 годах году планируется снос аварийных домов. На него будет направлено в 2026 году 1 024,00 тыс. рублей, в 2027 году-5 596,00 тыс.</w:t>
      </w:r>
      <w:r>
        <w:rPr>
          <w:rFonts w:ascii="Times New Roman" w:hAnsi="Times New Roman"/>
          <w:sz w:val="28"/>
          <w:szCs w:val="28"/>
        </w:rPr>
        <w:t xml:space="preserve"> </w:t>
      </w:r>
      <w:r w:rsidRPr="00203E10">
        <w:rPr>
          <w:rFonts w:ascii="Times New Roman" w:hAnsi="Times New Roman"/>
          <w:sz w:val="28"/>
          <w:szCs w:val="28"/>
        </w:rPr>
        <w:t xml:space="preserve">рублей. </w:t>
      </w:r>
      <w:r w:rsidRPr="00083F88">
        <w:rPr>
          <w:rFonts w:ascii="Times New Roman" w:hAnsi="Times New Roman"/>
          <w:color w:val="FF0000"/>
          <w:sz w:val="28"/>
          <w:szCs w:val="28"/>
        </w:rPr>
        <w:t xml:space="preserve">       </w:t>
      </w:r>
    </w:p>
    <w:p w:rsidR="00B51125" w:rsidRDefault="00B51125" w:rsidP="00B51125">
      <w:pPr>
        <w:widowControl w:val="0"/>
        <w:ind w:left="0" w:firstLine="0"/>
        <w:rPr>
          <w:rFonts w:ascii="Times New Roman" w:hAnsi="Times New Roman"/>
          <w:color w:val="FF0000"/>
          <w:sz w:val="28"/>
          <w:szCs w:val="28"/>
        </w:rPr>
      </w:pPr>
    </w:p>
    <w:p w:rsidR="00B51125" w:rsidRDefault="00B51125" w:rsidP="00B51125">
      <w:pPr>
        <w:widowControl w:val="0"/>
        <w:ind w:left="0" w:firstLine="0"/>
        <w:rPr>
          <w:rFonts w:ascii="Times New Roman" w:hAnsi="Times New Roman"/>
          <w:color w:val="FF0000"/>
          <w:sz w:val="28"/>
          <w:szCs w:val="28"/>
        </w:rPr>
      </w:pPr>
      <w:r w:rsidRPr="0072358C">
        <w:rPr>
          <w:rFonts w:ascii="Times New Roman" w:hAnsi="Times New Roman"/>
          <w:sz w:val="28"/>
          <w:szCs w:val="28"/>
        </w:rPr>
        <w:t xml:space="preserve"> </w:t>
      </w:r>
      <w:r>
        <w:rPr>
          <w:rFonts w:ascii="Times New Roman" w:hAnsi="Times New Roman"/>
          <w:sz w:val="28"/>
          <w:szCs w:val="28"/>
        </w:rPr>
        <w:t xml:space="preserve">        </w:t>
      </w:r>
      <w:r w:rsidRPr="0072358C">
        <w:rPr>
          <w:rFonts w:ascii="Times New Roman" w:hAnsi="Times New Roman"/>
          <w:sz w:val="28"/>
          <w:szCs w:val="28"/>
        </w:rPr>
        <w:t xml:space="preserve"> В целях создания безопасных и благоприятных условий проживания граждан и увеличения доли благоустроенных дворовых и общественных территорий разрабатывается муниципальная программа </w:t>
      </w:r>
      <w:r w:rsidRPr="002C7F57">
        <w:rPr>
          <w:rFonts w:ascii="Times New Roman" w:hAnsi="Times New Roman"/>
          <w:i/>
          <w:sz w:val="28"/>
          <w:szCs w:val="28"/>
        </w:rPr>
        <w:t>«Чистый округ».</w:t>
      </w:r>
      <w:r>
        <w:t xml:space="preserve"> </w:t>
      </w:r>
    </w:p>
    <w:p w:rsidR="00B51125" w:rsidRPr="00083F88" w:rsidRDefault="00B51125" w:rsidP="00B51125">
      <w:pPr>
        <w:tabs>
          <w:tab w:val="left" w:pos="3402"/>
        </w:tabs>
        <w:rPr>
          <w:rFonts w:ascii="Times New Roman" w:hAnsi="Times New Roman"/>
          <w:color w:val="FF0000"/>
          <w:sz w:val="28"/>
          <w:szCs w:val="28"/>
        </w:rPr>
      </w:pPr>
      <w:r w:rsidRPr="003102F2">
        <w:rPr>
          <w:rFonts w:ascii="Times New Roman" w:hAnsi="Times New Roman"/>
          <w:sz w:val="26"/>
          <w:szCs w:val="26"/>
        </w:rPr>
        <w:t xml:space="preserve">Информация об объемах бюджетных ассигнований, предусмотренных на реализацию мероприятий муниципальной программы </w:t>
      </w:r>
      <w:r>
        <w:rPr>
          <w:rFonts w:ascii="Times New Roman" w:hAnsi="Times New Roman"/>
          <w:sz w:val="26"/>
          <w:szCs w:val="26"/>
        </w:rPr>
        <w:t xml:space="preserve"> </w:t>
      </w:r>
      <w:r w:rsidRPr="003102F2">
        <w:rPr>
          <w:rFonts w:ascii="Times New Roman" w:hAnsi="Times New Roman"/>
          <w:sz w:val="26"/>
          <w:szCs w:val="26"/>
        </w:rPr>
        <w:t xml:space="preserve"> приведена в таблице </w:t>
      </w:r>
    </w:p>
    <w:tbl>
      <w:tblPr>
        <w:tblW w:w="9346" w:type="dxa"/>
        <w:tblLook w:val="04A0" w:firstRow="1" w:lastRow="0" w:firstColumn="1" w:lastColumn="0" w:noHBand="0" w:noVBand="1"/>
      </w:tblPr>
      <w:tblGrid>
        <w:gridCol w:w="5093"/>
        <w:gridCol w:w="1418"/>
        <w:gridCol w:w="1417"/>
        <w:gridCol w:w="1418"/>
      </w:tblGrid>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997168" w:rsidRDefault="00B51125" w:rsidP="00767F1F">
            <w:pPr>
              <w:ind w:left="0" w:right="0" w:firstLine="0"/>
              <w:jc w:val="left"/>
              <w:rPr>
                <w:rFonts w:ascii="Times New Roman" w:eastAsia="Times New Roman" w:hAnsi="Times New Roman"/>
                <w:b/>
                <w:bCs/>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2026 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2027 г.</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997168" w:rsidRDefault="00B51125" w:rsidP="00767F1F">
            <w:pPr>
              <w:ind w:left="0" w:right="0" w:firstLine="0"/>
              <w:jc w:val="right"/>
              <w:rPr>
                <w:rFonts w:ascii="Times New Roman" w:eastAsia="Times New Roman" w:hAnsi="Times New Roman"/>
                <w:b/>
                <w:bCs/>
                <w:sz w:val="24"/>
                <w:szCs w:val="24"/>
                <w:lang w:eastAsia="ru-RU"/>
              </w:rPr>
            </w:pPr>
            <w:r w:rsidRPr="00997168">
              <w:rPr>
                <w:rFonts w:ascii="Times New Roman" w:eastAsia="Times New Roman" w:hAnsi="Times New Roman"/>
                <w:b/>
                <w:bCs/>
                <w:sz w:val="24"/>
                <w:szCs w:val="24"/>
                <w:lang w:eastAsia="ru-RU"/>
              </w:rPr>
              <w:t>2028 г.</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tcPr>
          <w:p w:rsidR="00B51125" w:rsidRPr="0074332E" w:rsidRDefault="00B51125" w:rsidP="00767F1F">
            <w:pPr>
              <w:ind w:left="0" w:right="0" w:firstLine="0"/>
              <w:jc w:val="lef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Муниципальная программа "Чистый округ"</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355 151,17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338 377,04</w:t>
            </w:r>
          </w:p>
        </w:tc>
        <w:tc>
          <w:tcPr>
            <w:tcW w:w="1418" w:type="dxa"/>
            <w:tcBorders>
              <w:top w:val="single" w:sz="4" w:space="0" w:color="auto"/>
              <w:left w:val="nil"/>
              <w:bottom w:val="single" w:sz="4" w:space="0" w:color="auto"/>
              <w:right w:val="single" w:sz="8" w:space="0" w:color="auto"/>
            </w:tcBorders>
            <w:shd w:val="clear" w:color="auto" w:fill="auto"/>
            <w:noWrap/>
            <w:vAlign w:val="center"/>
          </w:tcPr>
          <w:p w:rsidR="00B51125" w:rsidRPr="0074332E" w:rsidRDefault="00B51125" w:rsidP="00767F1F">
            <w:pPr>
              <w:ind w:left="0" w:right="0" w:firstLine="0"/>
              <w:jc w:val="right"/>
              <w:rPr>
                <w:rFonts w:ascii="Times New Roman" w:eastAsia="Times New Roman" w:hAnsi="Times New Roman"/>
                <w:b/>
                <w:bCs/>
                <w:sz w:val="24"/>
                <w:szCs w:val="24"/>
                <w:lang w:eastAsia="ru-RU"/>
              </w:rPr>
            </w:pPr>
            <w:r w:rsidRPr="0074332E">
              <w:rPr>
                <w:rFonts w:ascii="Times New Roman" w:eastAsia="Times New Roman" w:hAnsi="Times New Roman"/>
                <w:b/>
                <w:bCs/>
                <w:sz w:val="24"/>
                <w:szCs w:val="24"/>
                <w:lang w:eastAsia="ru-RU"/>
              </w:rPr>
              <w:t>339 912,04</w:t>
            </w:r>
          </w:p>
        </w:tc>
      </w:tr>
      <w:tr w:rsidR="00B51125" w:rsidRPr="0074332E" w:rsidTr="00767F1F">
        <w:trPr>
          <w:trHeight w:val="91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203E10">
              <w:rPr>
                <w:rFonts w:ascii="Times New Roman" w:eastAsia="Times New Roman" w:hAnsi="Times New Roman"/>
                <w:b/>
                <w:sz w:val="24"/>
                <w:szCs w:val="24"/>
                <w:lang w:eastAsia="ru-RU"/>
              </w:rPr>
              <w:t xml:space="preserve">Подпрограмма </w:t>
            </w:r>
            <w:r w:rsidRPr="0074332E">
              <w:rPr>
                <w:rFonts w:ascii="Times New Roman" w:eastAsia="Times New Roman" w:hAnsi="Times New Roman"/>
                <w:sz w:val="24"/>
                <w:szCs w:val="24"/>
                <w:lang w:eastAsia="ru-RU"/>
              </w:rPr>
              <w:t>"Создание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355 151,17</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338 377,04</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339 912,04</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Основное мероприятие "Обеспечение комфортной среды проживания на территории муниципального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315 941,75</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312 255,24</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312 702,24</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Содержание территорий в нормативном состоянии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3 240,68</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3 851,47</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3 851,47</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Содержание территорий в нормативном состоянии</w:t>
            </w:r>
            <w:r>
              <w:rPr>
                <w:rFonts w:ascii="Times New Roman" w:eastAsia="Times New Roman" w:hAnsi="Times New Roman"/>
                <w:sz w:val="24"/>
                <w:szCs w:val="24"/>
                <w:lang w:eastAsia="ru-RU"/>
              </w:rPr>
              <w:t xml:space="preserve"> </w:t>
            </w:r>
            <w:r w:rsidRPr="0074332E">
              <w:rPr>
                <w:rFonts w:ascii="Times New Roman" w:eastAsia="Times New Roman" w:hAnsi="Times New Roman"/>
                <w:sz w:val="24"/>
                <w:szCs w:val="24"/>
                <w:lang w:eastAsia="ru-RU"/>
              </w:rPr>
              <w:t>(Содержание дворовых территорий)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7 099,98</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7 099,98</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7 099,98</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Ликвидация несанкционированных навалов мусора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18 265,00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18 265,00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18 265,00</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Ямочный ремонт асфальтового покрытия дворовых территорий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7 271,61</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7 562,00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7 865,00</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lastRenderedPageBreak/>
              <w:t>Создание и ремонт пешеходных коммуникаций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8 345,27</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3 570,00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3 713,00</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Приобретение транспортных средств, коммунальной техники, специализированной техники</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6 261,70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7 738,29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7 738,29</w:t>
            </w:r>
          </w:p>
        </w:tc>
      </w:tr>
      <w:tr w:rsidR="00B51125" w:rsidRPr="0074332E"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1 290,00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Ремонт дворовых территорий (</w:t>
            </w:r>
            <w:proofErr w:type="spellStart"/>
            <w:r w:rsidRPr="0074332E">
              <w:rPr>
                <w:rFonts w:ascii="Times New Roman" w:eastAsia="Times New Roman" w:hAnsi="Times New Roman"/>
                <w:sz w:val="24"/>
                <w:szCs w:val="24"/>
                <w:lang w:eastAsia="ru-RU"/>
              </w:rPr>
              <w:t>ПИРы</w:t>
            </w:r>
            <w:proofErr w:type="spellEnd"/>
            <w:r w:rsidRPr="0074332E">
              <w:rPr>
                <w:rFonts w:ascii="Times New Roman" w:eastAsia="Times New Roman" w:hAnsi="Times New Roman"/>
                <w:sz w:val="24"/>
                <w:szCs w:val="24"/>
                <w:lang w:eastAsia="ru-RU"/>
              </w:rPr>
              <w:t>, экспертиза асфальтового покрытия)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1 069,21</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1 069,21</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1 069,21</w:t>
            </w:r>
          </w:p>
        </w:tc>
      </w:tr>
      <w:tr w:rsidR="00B51125" w:rsidRPr="0074332E"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261 921,30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261 921,30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261 921,30</w:t>
            </w:r>
          </w:p>
        </w:tc>
      </w:tr>
      <w:tr w:rsidR="00B51125" w:rsidRPr="0074332E"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1 177,00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1 178,00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1 179,00</w:t>
            </w:r>
          </w:p>
        </w:tc>
      </w:tr>
      <w:tr w:rsidR="00B51125" w:rsidRPr="0074332E" w:rsidTr="00767F1F">
        <w:trPr>
          <w:trHeight w:val="69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14 133,00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Ремонт подъездов в многоквартирных домах</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14 133,00</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0,00</w:t>
            </w:r>
          </w:p>
        </w:tc>
      </w:tr>
      <w:tr w:rsidR="00B51125" w:rsidRPr="0074332E" w:rsidTr="00767F1F">
        <w:trPr>
          <w:trHeight w:val="465"/>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Федеральный проект "Формирование комфортной городской среды"</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25 076,43</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26 121,79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27 209,79</w:t>
            </w:r>
          </w:p>
        </w:tc>
      </w:tr>
      <w:tr w:rsidR="00B51125" w:rsidRPr="0074332E" w:rsidTr="00767F1F">
        <w:trPr>
          <w:trHeight w:val="300"/>
        </w:trPr>
        <w:tc>
          <w:tcPr>
            <w:tcW w:w="50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51125" w:rsidRPr="0074332E" w:rsidRDefault="00B51125" w:rsidP="00767F1F">
            <w:pPr>
              <w:ind w:left="0" w:right="0" w:firstLine="0"/>
              <w:jc w:val="lef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Ремонт дворовых территорий</w:t>
            </w:r>
          </w:p>
        </w:tc>
        <w:tc>
          <w:tcPr>
            <w:tcW w:w="1418"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25 076,43</w:t>
            </w:r>
          </w:p>
        </w:tc>
        <w:tc>
          <w:tcPr>
            <w:tcW w:w="1417" w:type="dxa"/>
            <w:tcBorders>
              <w:top w:val="nil"/>
              <w:left w:val="nil"/>
              <w:bottom w:val="single" w:sz="4" w:space="0" w:color="auto"/>
              <w:right w:val="single" w:sz="4"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26 121,79</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B51125" w:rsidRPr="0074332E" w:rsidRDefault="00B51125" w:rsidP="00767F1F">
            <w:pPr>
              <w:ind w:left="0" w:right="0" w:firstLine="0"/>
              <w:jc w:val="right"/>
              <w:rPr>
                <w:rFonts w:ascii="Times New Roman" w:eastAsia="Times New Roman" w:hAnsi="Times New Roman"/>
                <w:sz w:val="24"/>
                <w:szCs w:val="24"/>
                <w:lang w:eastAsia="ru-RU"/>
              </w:rPr>
            </w:pPr>
            <w:r w:rsidRPr="0074332E">
              <w:rPr>
                <w:rFonts w:ascii="Times New Roman" w:eastAsia="Times New Roman" w:hAnsi="Times New Roman"/>
                <w:sz w:val="24"/>
                <w:szCs w:val="24"/>
                <w:lang w:eastAsia="ru-RU"/>
              </w:rPr>
              <w:t>27 209,79</w:t>
            </w:r>
          </w:p>
        </w:tc>
      </w:tr>
    </w:tbl>
    <w:p w:rsidR="00B51125" w:rsidRPr="00083F88" w:rsidRDefault="00B51125" w:rsidP="00B51125">
      <w:pPr>
        <w:widowControl w:val="0"/>
        <w:ind w:left="0" w:firstLine="0"/>
        <w:rPr>
          <w:rFonts w:ascii="Times New Roman" w:hAnsi="Times New Roman"/>
          <w:b/>
          <w:bCs/>
          <w:iCs/>
          <w:color w:val="FF0000"/>
          <w:sz w:val="28"/>
          <w:szCs w:val="28"/>
        </w:rPr>
      </w:pPr>
    </w:p>
    <w:p w:rsidR="00B51125" w:rsidRPr="00F305F5" w:rsidRDefault="00B51125" w:rsidP="00B51125">
      <w:pPr>
        <w:pStyle w:val="Standard"/>
        <w:jc w:val="center"/>
        <w:rPr>
          <w:i/>
          <w:sz w:val="28"/>
          <w:szCs w:val="28"/>
          <w:lang w:val="ru-RU"/>
        </w:rPr>
      </w:pPr>
      <w:r w:rsidRPr="00F305F5">
        <w:rPr>
          <w:i/>
          <w:sz w:val="28"/>
          <w:szCs w:val="28"/>
          <w:lang w:val="ru-RU"/>
        </w:rPr>
        <w:t xml:space="preserve">Непрограммные расходы  </w:t>
      </w:r>
    </w:p>
    <w:p w:rsidR="00B51125" w:rsidRPr="005D48A6" w:rsidRDefault="00B51125" w:rsidP="00B51125">
      <w:pPr>
        <w:rPr>
          <w:rFonts w:ascii="Times New Roman" w:hAnsi="Times New Roman"/>
          <w:sz w:val="28"/>
          <w:szCs w:val="28"/>
        </w:rPr>
      </w:pPr>
      <w:r w:rsidRPr="005D48A6">
        <w:rPr>
          <w:sz w:val="28"/>
          <w:szCs w:val="28"/>
        </w:rPr>
        <w:t xml:space="preserve">  </w:t>
      </w:r>
      <w:r w:rsidRPr="005D48A6">
        <w:rPr>
          <w:rFonts w:ascii="Times New Roman" w:hAnsi="Times New Roman"/>
          <w:sz w:val="28"/>
          <w:szCs w:val="28"/>
        </w:rPr>
        <w:t>Непрограммные расходы</w:t>
      </w:r>
      <w:r w:rsidRPr="005D48A6">
        <w:rPr>
          <w:rFonts w:ascii="Times New Roman" w:eastAsia="Batang" w:hAnsi="Times New Roman"/>
          <w:sz w:val="28"/>
          <w:szCs w:val="28"/>
        </w:rPr>
        <w:t xml:space="preserve"> </w:t>
      </w:r>
      <w:r w:rsidRPr="005D48A6">
        <w:rPr>
          <w:rFonts w:ascii="Times New Roman" w:hAnsi="Times New Roman"/>
          <w:sz w:val="28"/>
          <w:szCs w:val="28"/>
        </w:rPr>
        <w:t xml:space="preserve">  бюджета муниципального округа Серебряные Пруды Московской области, которые предусматриваются в 2026 году в сумме 9 962,10 тыс. рублей, в 2027 и 2028 годах по 712,10 тыс. рублей,    будут направлены на осуществление деятельности Контрольно-счетной палаты муниципального округа Серебряные Пруды Московской области,</w:t>
      </w:r>
      <w:r>
        <w:rPr>
          <w:rFonts w:ascii="Times New Roman" w:hAnsi="Times New Roman"/>
          <w:sz w:val="28"/>
          <w:szCs w:val="28"/>
        </w:rPr>
        <w:t xml:space="preserve"> </w:t>
      </w:r>
      <w:r w:rsidRPr="005D48A6">
        <w:rPr>
          <w:rFonts w:ascii="Times New Roman" w:hAnsi="Times New Roman"/>
          <w:sz w:val="28"/>
          <w:szCs w:val="28"/>
        </w:rPr>
        <w:t xml:space="preserve">на расходы за счет резервного фонда администрации на предупреждение и ликвидацию чрезвычайных ситуаций и последствий стихийных бедствий и в 2026 году на проведение муниципальных выборов.  </w:t>
      </w:r>
    </w:p>
    <w:p w:rsidR="00B51125" w:rsidRPr="00083F88" w:rsidRDefault="00B51125" w:rsidP="00B51125">
      <w:pPr>
        <w:pStyle w:val="Standard"/>
        <w:jc w:val="both"/>
        <w:rPr>
          <w:color w:val="FF0000"/>
          <w:sz w:val="28"/>
          <w:szCs w:val="28"/>
          <w:lang w:val="ru-RU"/>
        </w:rPr>
      </w:pPr>
    </w:p>
    <w:p w:rsidR="00B51125" w:rsidRPr="005D48A6" w:rsidRDefault="00B51125" w:rsidP="00B51125">
      <w:pPr>
        <w:pStyle w:val="Standard"/>
        <w:jc w:val="both"/>
        <w:rPr>
          <w:sz w:val="28"/>
          <w:szCs w:val="28"/>
          <w:lang w:val="ru-RU"/>
        </w:rPr>
      </w:pPr>
      <w:r w:rsidRPr="00083F88">
        <w:rPr>
          <w:color w:val="FF0000"/>
          <w:sz w:val="28"/>
          <w:szCs w:val="28"/>
          <w:lang w:val="ru-RU"/>
        </w:rPr>
        <w:t xml:space="preserve">               </w:t>
      </w:r>
      <w:r w:rsidRPr="002C7F57">
        <w:rPr>
          <w:i/>
          <w:sz w:val="28"/>
          <w:szCs w:val="28"/>
          <w:lang w:val="ru-RU"/>
        </w:rPr>
        <w:t xml:space="preserve">Профицит бюджета </w:t>
      </w:r>
      <w:r w:rsidRPr="005D48A6">
        <w:rPr>
          <w:sz w:val="28"/>
          <w:szCs w:val="28"/>
          <w:lang w:val="ru-RU"/>
        </w:rPr>
        <w:t>в 2026 году составляет 19 631,00 тыс. рублей. Бюджет 2027 и 2028 года сбалансирован без дефицита(профицита).</w:t>
      </w:r>
    </w:p>
    <w:p w:rsidR="00B51125" w:rsidRPr="00083F88" w:rsidRDefault="00B51125" w:rsidP="00B51125">
      <w:pPr>
        <w:pStyle w:val="af2"/>
        <w:spacing w:after="0"/>
        <w:ind w:firstLine="0"/>
        <w:rPr>
          <w:rFonts w:ascii="Times New Roman" w:hAnsi="Times New Roman"/>
          <w:b/>
          <w:color w:val="FF0000"/>
          <w:sz w:val="24"/>
          <w:szCs w:val="24"/>
        </w:rPr>
      </w:pPr>
    </w:p>
    <w:p w:rsidR="00B51125" w:rsidRPr="00D3168D" w:rsidRDefault="00B51125" w:rsidP="00B51125">
      <w:pPr>
        <w:pStyle w:val="Standard"/>
        <w:jc w:val="both"/>
        <w:rPr>
          <w:sz w:val="28"/>
          <w:szCs w:val="28"/>
          <w:lang w:val="ru-RU"/>
        </w:rPr>
      </w:pPr>
      <w:r w:rsidRPr="00D3168D">
        <w:rPr>
          <w:b/>
          <w:lang w:val="ru-RU"/>
        </w:rPr>
        <w:t xml:space="preserve">                 </w:t>
      </w:r>
      <w:r w:rsidRPr="00D3168D">
        <w:rPr>
          <w:rFonts w:cs="Times New Roman"/>
          <w:sz w:val="28"/>
          <w:szCs w:val="28"/>
          <w:lang w:val="ru-RU"/>
        </w:rPr>
        <w:t xml:space="preserve">Распределение бюджетных ассигнований бюджета </w:t>
      </w:r>
      <w:r w:rsidRPr="00D3168D">
        <w:rPr>
          <w:sz w:val="28"/>
          <w:szCs w:val="28"/>
          <w:lang w:val="ru-RU"/>
        </w:rPr>
        <w:t>муниципального</w:t>
      </w:r>
      <w:r w:rsidRPr="00D3168D">
        <w:rPr>
          <w:rFonts w:cs="Times New Roman"/>
          <w:sz w:val="28"/>
          <w:szCs w:val="28"/>
          <w:lang w:val="ru-RU"/>
        </w:rPr>
        <w:t xml:space="preserve"> округа Серебряные Пруды Московской области на 2026 год и плановый период 2027 и 2028 годов по разделам и подразделам классификации расходов бюджетов </w:t>
      </w:r>
      <w:r w:rsidRPr="00D3168D">
        <w:rPr>
          <w:sz w:val="28"/>
          <w:szCs w:val="28"/>
          <w:lang w:val="ru-RU"/>
        </w:rPr>
        <w:t xml:space="preserve">представлено в приложении к </w:t>
      </w:r>
      <w:r w:rsidRPr="00D3168D">
        <w:rPr>
          <w:bCs/>
          <w:sz w:val="28"/>
          <w:szCs w:val="28"/>
          <w:lang w:val="ru-RU"/>
        </w:rPr>
        <w:t>пояснительной записке (прилагается)</w:t>
      </w:r>
      <w:r w:rsidRPr="00D3168D">
        <w:rPr>
          <w:sz w:val="28"/>
          <w:szCs w:val="28"/>
          <w:lang w:val="ru-RU"/>
        </w:rPr>
        <w:t xml:space="preserve">.  </w:t>
      </w:r>
    </w:p>
    <w:p w:rsidR="00B51125" w:rsidRPr="00D3168D" w:rsidRDefault="00B51125" w:rsidP="00B51125">
      <w:pPr>
        <w:rPr>
          <w:sz w:val="28"/>
          <w:szCs w:val="28"/>
          <w:lang w:eastAsia="ru-RU"/>
        </w:rPr>
      </w:pPr>
      <w:r w:rsidRPr="00D3168D">
        <w:rPr>
          <w:sz w:val="28"/>
          <w:szCs w:val="28"/>
        </w:rPr>
        <w:t xml:space="preserve">          </w:t>
      </w:r>
    </w:p>
    <w:p w:rsidR="00B51125" w:rsidRPr="00F116C8" w:rsidRDefault="00B51125" w:rsidP="00B51125">
      <w:pPr>
        <w:pStyle w:val="af2"/>
        <w:ind w:left="0" w:firstLine="0"/>
        <w:jc w:val="center"/>
        <w:rPr>
          <w:rFonts w:ascii="Times New Roman" w:hAnsi="Times New Roman"/>
          <w:i/>
          <w:sz w:val="28"/>
          <w:szCs w:val="28"/>
        </w:rPr>
      </w:pPr>
      <w:r w:rsidRPr="00F116C8">
        <w:rPr>
          <w:rFonts w:ascii="Times New Roman" w:hAnsi="Times New Roman"/>
          <w:i/>
          <w:sz w:val="28"/>
          <w:szCs w:val="28"/>
        </w:rPr>
        <w:t>Муниципальный долг</w:t>
      </w:r>
    </w:p>
    <w:p w:rsidR="00B51125" w:rsidRPr="00D3168D" w:rsidRDefault="00B51125" w:rsidP="00B51125">
      <w:pPr>
        <w:rPr>
          <w:rFonts w:ascii="Times New Roman" w:hAnsi="Times New Roman"/>
          <w:b/>
          <w:sz w:val="28"/>
          <w:szCs w:val="28"/>
        </w:rPr>
      </w:pPr>
      <w:r w:rsidRPr="00D3168D">
        <w:rPr>
          <w:rFonts w:ascii="Times New Roman" w:hAnsi="Times New Roman"/>
          <w:sz w:val="28"/>
          <w:szCs w:val="28"/>
        </w:rPr>
        <w:lastRenderedPageBreak/>
        <w:t xml:space="preserve">Ожидаемый объем муниципального долга муниципального округа по состоянию на 01.01.2026 года составит 19 631,00 тыс. рублей и складывается из обязательств по бюджетным кредитам, привлеченными из бюджета Московской области в 2021 году.  </w:t>
      </w:r>
    </w:p>
    <w:p w:rsidR="00B51125" w:rsidRPr="00D3168D" w:rsidRDefault="00B51125" w:rsidP="00B51125">
      <w:pPr>
        <w:ind w:firstLine="0"/>
        <w:rPr>
          <w:rFonts w:ascii="Times New Roman" w:hAnsi="Times New Roman"/>
          <w:sz w:val="28"/>
          <w:szCs w:val="28"/>
        </w:rPr>
      </w:pPr>
      <w:r w:rsidRPr="00D3168D">
        <w:rPr>
          <w:rFonts w:ascii="Times New Roman" w:hAnsi="Times New Roman"/>
          <w:b/>
          <w:sz w:val="28"/>
          <w:szCs w:val="28"/>
        </w:rPr>
        <w:t xml:space="preserve">         </w:t>
      </w:r>
      <w:r w:rsidRPr="00D3168D">
        <w:rPr>
          <w:rFonts w:ascii="Times New Roman" w:hAnsi="Times New Roman"/>
          <w:sz w:val="28"/>
          <w:szCs w:val="28"/>
        </w:rPr>
        <w:t xml:space="preserve">  2026 год. В рамках программы муниципальных внутренних заимствований   привлечение кредитов не планируется.   Планируется   погашение бюджетного кредита в сумме 19 631,00 тыс. рублей.</w:t>
      </w:r>
    </w:p>
    <w:p w:rsidR="00B51125" w:rsidRPr="00D3168D" w:rsidRDefault="00B51125" w:rsidP="00B51125">
      <w:pPr>
        <w:ind w:left="0" w:firstLine="0"/>
        <w:rPr>
          <w:rFonts w:ascii="Times New Roman" w:hAnsi="Times New Roman"/>
          <w:b/>
          <w:sz w:val="28"/>
          <w:szCs w:val="28"/>
        </w:rPr>
      </w:pPr>
      <w:r w:rsidRPr="00D3168D">
        <w:rPr>
          <w:rFonts w:ascii="Times New Roman" w:hAnsi="Times New Roman"/>
          <w:sz w:val="28"/>
          <w:szCs w:val="28"/>
        </w:rPr>
        <w:t xml:space="preserve">          Верхний предел объема муниципального долга по состоянию на 01.01.2027 года составит 0,00 тыс. рублей.</w:t>
      </w:r>
    </w:p>
    <w:p w:rsidR="00B51125" w:rsidRPr="00D3168D" w:rsidRDefault="00B51125" w:rsidP="00B51125">
      <w:pPr>
        <w:ind w:left="0" w:firstLine="0"/>
        <w:rPr>
          <w:rFonts w:ascii="Times New Roman" w:hAnsi="Times New Roman"/>
          <w:sz w:val="28"/>
          <w:szCs w:val="28"/>
        </w:rPr>
      </w:pPr>
      <w:r w:rsidRPr="00D3168D">
        <w:rPr>
          <w:rFonts w:ascii="Times New Roman" w:hAnsi="Times New Roman"/>
          <w:sz w:val="28"/>
          <w:szCs w:val="28"/>
        </w:rPr>
        <w:t xml:space="preserve">         2027 год. В рамках программы муниципальных внутренних заимствований   привлечение кредитов не планируется.   Верхний предел объема муниципального долга по состоянию на 01.01.2028 года составит 0,00 тыс. рублей.          </w:t>
      </w:r>
    </w:p>
    <w:p w:rsidR="00B51125" w:rsidRDefault="00B51125" w:rsidP="00B51125">
      <w:pPr>
        <w:ind w:firstLine="0"/>
        <w:rPr>
          <w:rFonts w:ascii="Times New Roman" w:hAnsi="Times New Roman"/>
          <w:color w:val="FF0000"/>
          <w:sz w:val="28"/>
          <w:szCs w:val="28"/>
        </w:rPr>
      </w:pPr>
      <w:r w:rsidRPr="00D3168D">
        <w:rPr>
          <w:rFonts w:ascii="Times New Roman" w:hAnsi="Times New Roman"/>
          <w:sz w:val="28"/>
          <w:szCs w:val="28"/>
        </w:rPr>
        <w:t xml:space="preserve">        2028 год.  В рамках программы муниципальных внутренних заимствований привлечение кредитов не планируется.   Верхний предел объема муниципального долга по состоянию на 01.01.2029 составит 0 тыс. рублей.  </w:t>
      </w:r>
      <w:r w:rsidRPr="00083F88">
        <w:rPr>
          <w:rFonts w:ascii="Times New Roman" w:hAnsi="Times New Roman"/>
          <w:color w:val="FF0000"/>
          <w:sz w:val="28"/>
          <w:szCs w:val="28"/>
        </w:rPr>
        <w:t xml:space="preserve">     </w:t>
      </w:r>
    </w:p>
    <w:p w:rsidR="00B51125" w:rsidRPr="005D48A6" w:rsidRDefault="00B51125" w:rsidP="00B51125">
      <w:pPr>
        <w:ind w:firstLine="0"/>
        <w:rPr>
          <w:rFonts w:ascii="Times New Roman" w:hAnsi="Times New Roman"/>
          <w:sz w:val="28"/>
          <w:szCs w:val="28"/>
        </w:rPr>
      </w:pPr>
    </w:p>
    <w:p w:rsidR="00B51125" w:rsidRPr="005D48A6" w:rsidRDefault="00B51125" w:rsidP="00B51125">
      <w:pPr>
        <w:pStyle w:val="Standard"/>
        <w:jc w:val="both"/>
        <w:rPr>
          <w:lang w:val="ru-RU"/>
        </w:rPr>
      </w:pPr>
      <w:r w:rsidRPr="005D48A6">
        <w:rPr>
          <w:sz w:val="28"/>
          <w:szCs w:val="28"/>
          <w:lang w:val="ru-RU"/>
        </w:rPr>
        <w:t xml:space="preserve">         На обслуживание муниципального долга в проекте бюджета муниципального округа    в рамках основного мероприятия «Реализация мероприятий в рамках управления муниципальным долгом» подпрограммы «Управление муниципальным долгом» муниципальной программы «Управление имуществом и муниципальными финансами» предусмотрены бюджетные ассигнования   в 2026 году 18,4 тыс. рублей.</w:t>
      </w:r>
    </w:p>
    <w:p w:rsidR="00B51125" w:rsidRPr="00083F88" w:rsidRDefault="00B51125" w:rsidP="00B51125">
      <w:pPr>
        <w:pStyle w:val="Standard"/>
        <w:jc w:val="both"/>
        <w:rPr>
          <w:rFonts w:cs="Times New Roman"/>
          <w:b/>
          <w:color w:val="FF0000"/>
          <w:sz w:val="28"/>
          <w:szCs w:val="28"/>
          <w:lang w:val="ru-RU"/>
        </w:rPr>
      </w:pPr>
      <w:r w:rsidRPr="00083F88">
        <w:rPr>
          <w:rFonts w:cs="Times New Roman"/>
          <w:b/>
          <w:color w:val="FF0000"/>
          <w:sz w:val="28"/>
          <w:szCs w:val="28"/>
          <w:lang w:val="ru-RU"/>
        </w:rPr>
        <w:t xml:space="preserve">        </w:t>
      </w:r>
    </w:p>
    <w:p w:rsidR="00B51125" w:rsidRPr="00C63F44" w:rsidRDefault="00B51125" w:rsidP="00B51125">
      <w:pPr>
        <w:pStyle w:val="Standard"/>
        <w:jc w:val="both"/>
        <w:rPr>
          <w:rFonts w:cs="Times New Roman"/>
          <w:sz w:val="28"/>
          <w:szCs w:val="28"/>
          <w:lang w:val="ru-RU"/>
        </w:rPr>
      </w:pPr>
      <w:r w:rsidRPr="00C63F44">
        <w:rPr>
          <w:rFonts w:cs="Times New Roman"/>
          <w:sz w:val="28"/>
          <w:szCs w:val="28"/>
          <w:lang w:val="ru-RU"/>
        </w:rPr>
        <w:t xml:space="preserve">        Одновременно с проектом бюджета на рассмотрение Совета депутатов </w:t>
      </w:r>
      <w:r w:rsidRPr="00C63F44">
        <w:rPr>
          <w:sz w:val="28"/>
          <w:szCs w:val="28"/>
          <w:lang w:val="ru-RU"/>
        </w:rPr>
        <w:t>муниципального</w:t>
      </w:r>
      <w:r w:rsidRPr="00C63F44">
        <w:rPr>
          <w:rFonts w:cs="Times New Roman"/>
          <w:sz w:val="28"/>
          <w:szCs w:val="28"/>
          <w:lang w:val="ru-RU"/>
        </w:rPr>
        <w:t xml:space="preserve"> округа Серебряные Пруды Московской области представлены документы:</w:t>
      </w:r>
    </w:p>
    <w:p w:rsidR="00B51125" w:rsidRPr="00C63F44" w:rsidRDefault="00B51125" w:rsidP="00B51125">
      <w:pPr>
        <w:pStyle w:val="Standard"/>
        <w:jc w:val="both"/>
        <w:rPr>
          <w:rFonts w:cs="Times New Roman"/>
          <w:sz w:val="28"/>
          <w:szCs w:val="28"/>
          <w:lang w:val="ru-RU"/>
        </w:rPr>
      </w:pPr>
      <w:r w:rsidRPr="00C63F44">
        <w:rPr>
          <w:rFonts w:cs="Times New Roman"/>
          <w:sz w:val="28"/>
          <w:szCs w:val="28"/>
          <w:lang w:val="ru-RU"/>
        </w:rPr>
        <w:t xml:space="preserve">        основные направления бюджетной и налоговой политики </w:t>
      </w:r>
      <w:r w:rsidRPr="00C63F44">
        <w:rPr>
          <w:sz w:val="28"/>
          <w:szCs w:val="28"/>
          <w:lang w:val="ru-RU"/>
        </w:rPr>
        <w:t xml:space="preserve">муниципального </w:t>
      </w:r>
      <w:r w:rsidRPr="00C63F44">
        <w:rPr>
          <w:rFonts w:cs="Times New Roman"/>
          <w:sz w:val="28"/>
          <w:szCs w:val="28"/>
          <w:lang w:val="ru-RU"/>
        </w:rPr>
        <w:t xml:space="preserve">округа Серебряные Пруды Московской области на 2026 год и на плановый период 2027 и 2028 годов;  </w:t>
      </w:r>
    </w:p>
    <w:p w:rsidR="00B51125" w:rsidRPr="00C63F44" w:rsidRDefault="00B51125" w:rsidP="00B51125">
      <w:pPr>
        <w:pStyle w:val="ConsPlusNormal"/>
        <w:widowControl/>
        <w:ind w:right="-185" w:firstLine="0"/>
        <w:jc w:val="both"/>
        <w:rPr>
          <w:rFonts w:ascii="Times New Roman" w:hAnsi="Times New Roman" w:cs="Times New Roman"/>
          <w:sz w:val="28"/>
          <w:szCs w:val="28"/>
        </w:rPr>
      </w:pPr>
      <w:r w:rsidRPr="00C63F44">
        <w:rPr>
          <w:rFonts w:ascii="Times New Roman" w:hAnsi="Times New Roman" w:cs="Times New Roman"/>
          <w:sz w:val="28"/>
          <w:szCs w:val="28"/>
        </w:rPr>
        <w:t xml:space="preserve">         предварительные итоги социально-экономического развития </w:t>
      </w:r>
      <w:r w:rsidRPr="00C63F44">
        <w:rPr>
          <w:rFonts w:ascii="Times New Roman" w:hAnsi="Times New Roman"/>
          <w:sz w:val="28"/>
          <w:szCs w:val="28"/>
        </w:rPr>
        <w:t xml:space="preserve">муниципального </w:t>
      </w:r>
      <w:r w:rsidRPr="00C63F44">
        <w:rPr>
          <w:rFonts w:ascii="Times New Roman" w:hAnsi="Times New Roman" w:cs="Times New Roman"/>
          <w:sz w:val="28"/>
          <w:szCs w:val="28"/>
        </w:rPr>
        <w:t xml:space="preserve">округа Серебряные Пруды Московской области за январь-сентябрь 2025 года и ожидаемые итоги социально-экономического развития </w:t>
      </w:r>
      <w:r w:rsidRPr="00C63F44">
        <w:rPr>
          <w:rFonts w:ascii="Times New Roman" w:hAnsi="Times New Roman"/>
          <w:sz w:val="28"/>
          <w:szCs w:val="28"/>
        </w:rPr>
        <w:t>муниципального</w:t>
      </w:r>
      <w:r w:rsidRPr="00C63F44">
        <w:rPr>
          <w:rFonts w:ascii="Times New Roman" w:hAnsi="Times New Roman" w:cs="Times New Roman"/>
          <w:sz w:val="28"/>
          <w:szCs w:val="28"/>
        </w:rPr>
        <w:t xml:space="preserve"> округа Серебряные Пруды Московской области за 2025 год;</w:t>
      </w:r>
    </w:p>
    <w:p w:rsidR="00B51125" w:rsidRPr="00C63F44" w:rsidRDefault="00B51125" w:rsidP="00B51125">
      <w:pPr>
        <w:pStyle w:val="ConsPlusNormal"/>
        <w:widowControl/>
        <w:ind w:right="-185" w:firstLine="450"/>
        <w:jc w:val="both"/>
        <w:rPr>
          <w:rFonts w:ascii="Times New Roman" w:hAnsi="Times New Roman" w:cs="Times New Roman"/>
          <w:sz w:val="28"/>
          <w:szCs w:val="28"/>
        </w:rPr>
      </w:pPr>
      <w:r w:rsidRPr="00C63F44">
        <w:rPr>
          <w:rFonts w:ascii="Times New Roman" w:hAnsi="Times New Roman" w:cs="Times New Roman"/>
          <w:sz w:val="28"/>
          <w:szCs w:val="28"/>
        </w:rPr>
        <w:t xml:space="preserve">  прогноз социально-экономического развития </w:t>
      </w:r>
      <w:r w:rsidRPr="00C63F44">
        <w:rPr>
          <w:rFonts w:ascii="Times New Roman" w:hAnsi="Times New Roman"/>
          <w:sz w:val="28"/>
          <w:szCs w:val="28"/>
        </w:rPr>
        <w:t>муниципального</w:t>
      </w:r>
      <w:r w:rsidRPr="00C63F44">
        <w:rPr>
          <w:rFonts w:ascii="Times New Roman" w:hAnsi="Times New Roman" w:cs="Times New Roman"/>
          <w:sz w:val="28"/>
          <w:szCs w:val="28"/>
        </w:rPr>
        <w:t xml:space="preserve"> округа Серебряные Пруды Московской области на 2026-2028 годы;</w:t>
      </w:r>
    </w:p>
    <w:p w:rsidR="00B51125" w:rsidRPr="00C63F44" w:rsidRDefault="00B51125" w:rsidP="00B51125">
      <w:pPr>
        <w:pStyle w:val="ConsPlusNormal"/>
        <w:widowControl/>
        <w:ind w:right="-185" w:firstLine="450"/>
        <w:jc w:val="both"/>
        <w:rPr>
          <w:rFonts w:ascii="Times New Roman" w:hAnsi="Times New Roman" w:cs="Times New Roman"/>
          <w:sz w:val="28"/>
          <w:szCs w:val="28"/>
        </w:rPr>
      </w:pPr>
      <w:r w:rsidRPr="00C63F44">
        <w:rPr>
          <w:rFonts w:ascii="Times New Roman" w:hAnsi="Times New Roman" w:cs="Times New Roman"/>
          <w:sz w:val="28"/>
          <w:szCs w:val="28"/>
        </w:rPr>
        <w:t xml:space="preserve">  прогноз основных характеристик бюджета </w:t>
      </w:r>
      <w:r w:rsidRPr="00C63F44">
        <w:rPr>
          <w:rFonts w:ascii="Times New Roman" w:hAnsi="Times New Roman"/>
          <w:sz w:val="28"/>
          <w:szCs w:val="28"/>
        </w:rPr>
        <w:t xml:space="preserve">муниципального </w:t>
      </w:r>
      <w:r w:rsidRPr="00C63F44">
        <w:rPr>
          <w:rFonts w:ascii="Times New Roman" w:hAnsi="Times New Roman" w:cs="Times New Roman"/>
          <w:sz w:val="28"/>
          <w:szCs w:val="28"/>
        </w:rPr>
        <w:t xml:space="preserve">округа Серебряные Пруды Московской области на 2026 год и на плановый период 2027 и 2028 годов; </w:t>
      </w:r>
    </w:p>
    <w:p w:rsidR="00B51125" w:rsidRPr="00C63F44" w:rsidRDefault="00B51125" w:rsidP="00B51125">
      <w:pPr>
        <w:ind w:left="0" w:hanging="450"/>
        <w:rPr>
          <w:rFonts w:ascii="Times New Roman" w:hAnsi="Times New Roman"/>
          <w:sz w:val="28"/>
          <w:szCs w:val="28"/>
        </w:rPr>
      </w:pPr>
      <w:r w:rsidRPr="00C63F44">
        <w:rPr>
          <w:rFonts w:ascii="Times New Roman" w:hAnsi="Times New Roman"/>
          <w:sz w:val="28"/>
          <w:szCs w:val="28"/>
        </w:rPr>
        <w:t xml:space="preserve">                 пояснительная записка к проекту бюджета муниципального округа Серебряные Пруды Московской области на 2026 год и на плановый период 2027 и 2028 годов; </w:t>
      </w:r>
    </w:p>
    <w:p w:rsidR="00B51125" w:rsidRPr="00C63F44" w:rsidRDefault="00B51125" w:rsidP="00B51125">
      <w:pPr>
        <w:pStyle w:val="ConsPlusNormal"/>
        <w:widowControl/>
        <w:ind w:right="-185" w:firstLine="0"/>
        <w:jc w:val="both"/>
        <w:rPr>
          <w:rFonts w:ascii="Times New Roman" w:hAnsi="Times New Roman" w:cs="Times New Roman"/>
          <w:sz w:val="28"/>
          <w:szCs w:val="28"/>
        </w:rPr>
      </w:pPr>
      <w:r w:rsidRPr="00C63F44">
        <w:rPr>
          <w:rFonts w:ascii="Times New Roman" w:hAnsi="Times New Roman" w:cs="Times New Roman"/>
          <w:sz w:val="28"/>
          <w:szCs w:val="28"/>
        </w:rPr>
        <w:lastRenderedPageBreak/>
        <w:t xml:space="preserve">          информация о верхнем пределе муниципального внутреннего долга </w:t>
      </w:r>
      <w:r w:rsidRPr="00C63F44">
        <w:rPr>
          <w:rFonts w:ascii="Times New Roman" w:hAnsi="Times New Roman"/>
          <w:sz w:val="28"/>
          <w:szCs w:val="28"/>
        </w:rPr>
        <w:t>муниципального</w:t>
      </w:r>
      <w:r w:rsidRPr="00C63F44">
        <w:rPr>
          <w:rFonts w:ascii="Times New Roman" w:hAnsi="Times New Roman" w:cs="Times New Roman"/>
          <w:sz w:val="28"/>
          <w:szCs w:val="28"/>
        </w:rPr>
        <w:t xml:space="preserve"> округа Серебряные Пруды Московской области по состоянию на 01.01.2027 года, 01.01.2028 года, 01.01.2029 года;</w:t>
      </w:r>
    </w:p>
    <w:p w:rsidR="00B51125" w:rsidRPr="00C63F44" w:rsidRDefault="00B51125" w:rsidP="00B51125">
      <w:pPr>
        <w:tabs>
          <w:tab w:val="left" w:pos="1324"/>
        </w:tabs>
        <w:ind w:left="0" w:firstLine="0"/>
        <w:rPr>
          <w:rFonts w:ascii="Times New Roman" w:hAnsi="Times New Roman"/>
          <w:sz w:val="28"/>
          <w:szCs w:val="28"/>
        </w:rPr>
      </w:pPr>
      <w:r w:rsidRPr="00C63F44">
        <w:rPr>
          <w:rFonts w:ascii="Times New Roman" w:hAnsi="Times New Roman"/>
          <w:sz w:val="28"/>
          <w:szCs w:val="28"/>
        </w:rPr>
        <w:t xml:space="preserve">          оценка ожидаемого исполнения бюджета муниципального округа Серебряные Пруды Московской области на текущий (2025) финансовый год;</w:t>
      </w:r>
    </w:p>
    <w:p w:rsidR="00B51125" w:rsidRPr="00C63F44" w:rsidRDefault="00B51125" w:rsidP="00B51125">
      <w:pPr>
        <w:tabs>
          <w:tab w:val="left" w:pos="1324"/>
        </w:tabs>
        <w:ind w:left="0" w:firstLine="0"/>
        <w:rPr>
          <w:rFonts w:ascii="Times New Roman" w:hAnsi="Times New Roman"/>
          <w:sz w:val="28"/>
          <w:szCs w:val="28"/>
        </w:rPr>
      </w:pPr>
      <w:r w:rsidRPr="00C63F44">
        <w:rPr>
          <w:rFonts w:ascii="Times New Roman" w:hAnsi="Times New Roman"/>
          <w:sz w:val="28"/>
          <w:szCs w:val="28"/>
        </w:rPr>
        <w:t xml:space="preserve">          реестр источников доходов бюджета муниципального округа Серебряные Пруды Московской области на 2026 год и на плановый период 2027 и 2028 годов;</w:t>
      </w:r>
    </w:p>
    <w:p w:rsidR="00B51125" w:rsidRPr="00083F88" w:rsidRDefault="00B51125" w:rsidP="00B51125">
      <w:pPr>
        <w:tabs>
          <w:tab w:val="left" w:pos="1324"/>
        </w:tabs>
        <w:ind w:left="450" w:hanging="450"/>
        <w:rPr>
          <w:rFonts w:ascii="Times New Roman" w:hAnsi="Times New Roman"/>
          <w:color w:val="FF0000"/>
          <w:sz w:val="28"/>
          <w:szCs w:val="28"/>
        </w:rPr>
      </w:pPr>
      <w:r w:rsidRPr="00C63F44">
        <w:rPr>
          <w:rFonts w:ascii="Times New Roman" w:hAnsi="Times New Roman"/>
          <w:sz w:val="28"/>
          <w:szCs w:val="28"/>
        </w:rPr>
        <w:t xml:space="preserve">          проекты </w:t>
      </w:r>
      <w:r>
        <w:rPr>
          <w:rFonts w:ascii="Times New Roman" w:hAnsi="Times New Roman"/>
          <w:sz w:val="28"/>
          <w:szCs w:val="28"/>
        </w:rPr>
        <w:t xml:space="preserve"> </w:t>
      </w:r>
      <w:r w:rsidRPr="00C63F44">
        <w:rPr>
          <w:rFonts w:ascii="Times New Roman" w:hAnsi="Times New Roman"/>
          <w:sz w:val="28"/>
          <w:szCs w:val="28"/>
        </w:rPr>
        <w:t xml:space="preserve"> паспорт</w:t>
      </w:r>
      <w:r>
        <w:rPr>
          <w:rFonts w:ascii="Times New Roman" w:hAnsi="Times New Roman"/>
          <w:sz w:val="28"/>
          <w:szCs w:val="28"/>
        </w:rPr>
        <w:t xml:space="preserve">ов </w:t>
      </w:r>
      <w:r w:rsidRPr="00C63F44">
        <w:rPr>
          <w:rFonts w:ascii="Times New Roman" w:hAnsi="Times New Roman"/>
          <w:sz w:val="28"/>
          <w:szCs w:val="28"/>
        </w:rPr>
        <w:t>муниципальных программ</w:t>
      </w:r>
      <w:r w:rsidRPr="00083F88">
        <w:rPr>
          <w:rFonts w:ascii="Times New Roman" w:hAnsi="Times New Roman"/>
          <w:color w:val="FF0000"/>
          <w:sz w:val="28"/>
          <w:szCs w:val="28"/>
        </w:rPr>
        <w:t xml:space="preserve">.      </w:t>
      </w:r>
    </w:p>
    <w:p w:rsidR="00B51125" w:rsidRPr="00083F88" w:rsidRDefault="00B51125" w:rsidP="00B51125">
      <w:pPr>
        <w:jc w:val="right"/>
        <w:rPr>
          <w:rFonts w:ascii="Times New Roman" w:hAnsi="Times New Roman"/>
          <w:color w:val="FF0000"/>
          <w:sz w:val="24"/>
          <w:szCs w:val="24"/>
        </w:rPr>
      </w:pPr>
    </w:p>
    <w:p w:rsidR="00B51125" w:rsidRPr="00083F88" w:rsidRDefault="00B51125" w:rsidP="00B51125">
      <w:pPr>
        <w:jc w:val="right"/>
        <w:rPr>
          <w:rFonts w:ascii="Times New Roman" w:hAnsi="Times New Roman"/>
          <w:color w:val="FF0000"/>
          <w:sz w:val="24"/>
          <w:szCs w:val="24"/>
        </w:rPr>
      </w:pPr>
    </w:p>
    <w:p w:rsidR="00B51125" w:rsidRPr="00083F88" w:rsidRDefault="00B51125" w:rsidP="00B51125">
      <w:pPr>
        <w:ind w:left="0" w:firstLine="0"/>
        <w:rPr>
          <w:rFonts w:ascii="Times New Roman" w:hAnsi="Times New Roman"/>
          <w:b/>
          <w:color w:val="FF0000"/>
          <w:sz w:val="24"/>
          <w:szCs w:val="24"/>
        </w:rPr>
      </w:pPr>
      <w:r w:rsidRPr="00083F88">
        <w:rPr>
          <w:rFonts w:ascii="Times New Roman" w:hAnsi="Times New Roman"/>
          <w:b/>
          <w:color w:val="FF0000"/>
          <w:sz w:val="24"/>
          <w:szCs w:val="24"/>
        </w:rPr>
        <w:t xml:space="preserve">                                              </w:t>
      </w:r>
    </w:p>
    <w:p w:rsidR="00B51125" w:rsidRPr="00083F88" w:rsidRDefault="00B51125" w:rsidP="00B51125">
      <w:pPr>
        <w:ind w:left="0" w:firstLine="0"/>
        <w:rPr>
          <w:rFonts w:ascii="Times New Roman" w:hAnsi="Times New Roman"/>
          <w:b/>
          <w:color w:val="FF0000"/>
          <w:sz w:val="24"/>
          <w:szCs w:val="24"/>
        </w:rPr>
      </w:pPr>
      <w:r w:rsidRPr="00083F88">
        <w:rPr>
          <w:rFonts w:ascii="Times New Roman" w:hAnsi="Times New Roman"/>
          <w:b/>
          <w:color w:val="FF0000"/>
          <w:sz w:val="24"/>
          <w:szCs w:val="24"/>
        </w:rPr>
        <w:t xml:space="preserve">                                                                                          </w:t>
      </w:r>
    </w:p>
    <w:p w:rsidR="00B51125" w:rsidRDefault="00B51125" w:rsidP="00B51125">
      <w:pPr>
        <w:ind w:left="0" w:firstLine="0"/>
        <w:rPr>
          <w:rFonts w:ascii="Times New Roman" w:hAnsi="Times New Roman"/>
          <w:sz w:val="24"/>
          <w:szCs w:val="24"/>
        </w:rPr>
      </w:pPr>
      <w:r w:rsidRPr="00E83090">
        <w:rPr>
          <w:rFonts w:ascii="Times New Roman" w:hAnsi="Times New Roman"/>
          <w:sz w:val="24"/>
          <w:szCs w:val="24"/>
        </w:rPr>
        <w:t xml:space="preserve">                                                     </w:t>
      </w:r>
      <w:r w:rsidR="00E3019B">
        <w:rPr>
          <w:rFonts w:ascii="Times New Roman" w:hAnsi="Times New Roman"/>
          <w:sz w:val="24"/>
          <w:szCs w:val="24"/>
        </w:rPr>
        <w:t xml:space="preserve">                         </w:t>
      </w:r>
      <w:bookmarkStart w:id="0" w:name="_GoBack"/>
      <w:bookmarkEnd w:id="0"/>
    </w:p>
    <w:p w:rsidR="00B51125" w:rsidRDefault="00B51125" w:rsidP="00B51125">
      <w:pPr>
        <w:ind w:left="0" w:firstLine="0"/>
        <w:rPr>
          <w:rFonts w:ascii="Times New Roman" w:hAnsi="Times New Roman"/>
          <w:sz w:val="24"/>
          <w:szCs w:val="24"/>
        </w:rPr>
      </w:pPr>
    </w:p>
    <w:p w:rsidR="00B51125" w:rsidRDefault="00B51125" w:rsidP="00B51125">
      <w:pPr>
        <w:ind w:left="0" w:firstLine="0"/>
        <w:rPr>
          <w:rFonts w:ascii="Times New Roman" w:hAnsi="Times New Roman"/>
          <w:sz w:val="24"/>
          <w:szCs w:val="24"/>
        </w:rPr>
      </w:pPr>
    </w:p>
    <w:p w:rsidR="00B51125" w:rsidRPr="00E83090" w:rsidRDefault="00B51125" w:rsidP="00B51125">
      <w:pPr>
        <w:ind w:left="0" w:firstLine="0"/>
        <w:rPr>
          <w:rFonts w:ascii="Times New Roman" w:hAnsi="Times New Roman"/>
          <w:bCs/>
          <w:sz w:val="24"/>
          <w:szCs w:val="24"/>
        </w:rPr>
      </w:pPr>
      <w:r>
        <w:rPr>
          <w:rFonts w:ascii="Times New Roman" w:hAnsi="Times New Roman"/>
          <w:sz w:val="24"/>
          <w:szCs w:val="24"/>
        </w:rPr>
        <w:t xml:space="preserve">                                                                                       </w:t>
      </w:r>
      <w:r w:rsidRPr="00E83090">
        <w:rPr>
          <w:rFonts w:ascii="Times New Roman" w:hAnsi="Times New Roman"/>
          <w:sz w:val="24"/>
          <w:szCs w:val="24"/>
        </w:rPr>
        <w:t xml:space="preserve"> Приложение к </w:t>
      </w:r>
      <w:r w:rsidRPr="00E83090">
        <w:rPr>
          <w:rFonts w:ascii="Times New Roman" w:hAnsi="Times New Roman"/>
          <w:bCs/>
          <w:sz w:val="24"/>
          <w:szCs w:val="24"/>
        </w:rPr>
        <w:t>пояснительной записке</w:t>
      </w:r>
    </w:p>
    <w:p w:rsidR="00B51125" w:rsidRPr="00E83090" w:rsidRDefault="00B51125" w:rsidP="00B51125">
      <w:pPr>
        <w:jc w:val="right"/>
        <w:rPr>
          <w:rFonts w:ascii="Times New Roman" w:hAnsi="Times New Roman"/>
          <w:sz w:val="24"/>
          <w:szCs w:val="24"/>
        </w:rPr>
      </w:pPr>
      <w:r w:rsidRPr="00E83090">
        <w:rPr>
          <w:rFonts w:ascii="Times New Roman" w:hAnsi="Times New Roman"/>
          <w:sz w:val="24"/>
          <w:szCs w:val="24"/>
        </w:rPr>
        <w:t xml:space="preserve">к проекту бюджета муниципального округа </w:t>
      </w:r>
    </w:p>
    <w:p w:rsidR="00B51125" w:rsidRPr="00E83090" w:rsidRDefault="00B51125" w:rsidP="00B51125">
      <w:pPr>
        <w:jc w:val="right"/>
        <w:rPr>
          <w:rFonts w:ascii="Times New Roman" w:hAnsi="Times New Roman"/>
          <w:bCs/>
          <w:sz w:val="24"/>
          <w:szCs w:val="24"/>
        </w:rPr>
      </w:pPr>
      <w:r w:rsidRPr="00E83090">
        <w:rPr>
          <w:rFonts w:ascii="Times New Roman" w:hAnsi="Times New Roman"/>
          <w:sz w:val="24"/>
          <w:szCs w:val="24"/>
        </w:rPr>
        <w:t xml:space="preserve"> Серебряные Пруды </w:t>
      </w:r>
      <w:r w:rsidRPr="00E83090">
        <w:rPr>
          <w:rFonts w:ascii="Times New Roman" w:hAnsi="Times New Roman"/>
          <w:bCs/>
          <w:sz w:val="24"/>
          <w:szCs w:val="24"/>
        </w:rPr>
        <w:t>Московской области на 2026 год</w:t>
      </w:r>
    </w:p>
    <w:p w:rsidR="00B51125" w:rsidRPr="00E83090" w:rsidRDefault="00B51125" w:rsidP="00B51125">
      <w:pPr>
        <w:jc w:val="right"/>
        <w:rPr>
          <w:rFonts w:ascii="Times New Roman" w:hAnsi="Times New Roman"/>
          <w:sz w:val="24"/>
          <w:szCs w:val="24"/>
        </w:rPr>
      </w:pPr>
      <w:r w:rsidRPr="00E83090">
        <w:rPr>
          <w:rFonts w:ascii="Times New Roman" w:hAnsi="Times New Roman"/>
          <w:bCs/>
          <w:sz w:val="24"/>
          <w:szCs w:val="24"/>
        </w:rPr>
        <w:t xml:space="preserve"> и </w:t>
      </w:r>
      <w:r w:rsidRPr="00E83090">
        <w:rPr>
          <w:rFonts w:ascii="Times New Roman" w:hAnsi="Times New Roman"/>
          <w:sz w:val="24"/>
          <w:szCs w:val="24"/>
        </w:rPr>
        <w:t>на плановый период 2027 и 2028 годов</w:t>
      </w:r>
    </w:p>
    <w:p w:rsidR="00B51125" w:rsidRPr="00E83090" w:rsidRDefault="00B51125" w:rsidP="00B51125">
      <w:pPr>
        <w:rPr>
          <w:rFonts w:ascii="Times New Roman" w:hAnsi="Times New Roman"/>
          <w:sz w:val="24"/>
          <w:szCs w:val="24"/>
        </w:rPr>
      </w:pPr>
    </w:p>
    <w:p w:rsidR="00C10444" w:rsidRDefault="00B51125">
      <w:pPr>
        <w:jc w:val="right"/>
        <w:rPr>
          <w:rFonts w:ascii="Times New Roman" w:hAnsi="Times New Roman"/>
          <w:sz w:val="24"/>
          <w:szCs w:val="24"/>
        </w:rPr>
      </w:pPr>
      <w:r>
        <w:rPr>
          <w:rFonts w:ascii="Times New Roman" w:hAnsi="Times New Roman"/>
          <w:sz w:val="24"/>
          <w:szCs w:val="24"/>
        </w:rPr>
        <w:t xml:space="preserve"> </w:t>
      </w:r>
    </w:p>
    <w:p w:rsidR="00C10444" w:rsidRDefault="00C10444">
      <w:pPr>
        <w:rPr>
          <w:rFonts w:ascii="Times New Roman" w:hAnsi="Times New Roman"/>
          <w:sz w:val="24"/>
          <w:szCs w:val="24"/>
        </w:rPr>
      </w:pPr>
    </w:p>
    <w:p w:rsidR="00C10444" w:rsidRDefault="00CC0EAE">
      <w:pPr>
        <w:jc w:val="center"/>
        <w:rPr>
          <w:rFonts w:ascii="Times New Roman" w:hAnsi="Times New Roman"/>
          <w:sz w:val="24"/>
          <w:szCs w:val="24"/>
        </w:rPr>
      </w:pPr>
      <w:r>
        <w:rPr>
          <w:rFonts w:ascii="Times New Roman" w:hAnsi="Times New Roman"/>
          <w:sz w:val="24"/>
          <w:szCs w:val="24"/>
        </w:rPr>
        <w:t>Распределение бюджетных ассигнований бюджета муниципального округа Серебряные Пруды Московской области на 2026 год и плановый период 2027 и 2028 годов по разделам и подразделам классификации расходов бюджетов</w:t>
      </w:r>
    </w:p>
    <w:p w:rsidR="00C10444" w:rsidRDefault="00CC0EAE">
      <w:pPr>
        <w:jc w:val="right"/>
        <w:rPr>
          <w:rFonts w:ascii="Times New Roman" w:hAnsi="Times New Roman"/>
          <w:sz w:val="24"/>
          <w:szCs w:val="24"/>
        </w:rPr>
      </w:pPr>
      <w:r>
        <w:rPr>
          <w:rFonts w:ascii="Times New Roman" w:hAnsi="Times New Roman"/>
          <w:sz w:val="24"/>
          <w:szCs w:val="24"/>
        </w:rPr>
        <w:t xml:space="preserve">тыс. рублей </w:t>
      </w:r>
    </w:p>
    <w:tbl>
      <w:tblPr>
        <w:tblW w:w="10348" w:type="dxa"/>
        <w:tblInd w:w="-714" w:type="dxa"/>
        <w:tblLayout w:type="fixed"/>
        <w:tblLook w:val="00A0" w:firstRow="1" w:lastRow="0" w:firstColumn="1" w:lastColumn="0" w:noHBand="0" w:noVBand="0"/>
      </w:tblPr>
      <w:tblGrid>
        <w:gridCol w:w="822"/>
        <w:gridCol w:w="4565"/>
        <w:gridCol w:w="1559"/>
        <w:gridCol w:w="1701"/>
        <w:gridCol w:w="1701"/>
      </w:tblGrid>
      <w:tr w:rsidR="00C10444">
        <w:trPr>
          <w:trHeight w:val="492"/>
        </w:trPr>
        <w:tc>
          <w:tcPr>
            <w:tcW w:w="822" w:type="dxa"/>
            <w:vMerge w:val="restart"/>
            <w:tcBorders>
              <w:top w:val="single" w:sz="4" w:space="0" w:color="auto"/>
              <w:left w:val="single" w:sz="4" w:space="0" w:color="auto"/>
              <w:bottom w:val="single" w:sz="4" w:space="0" w:color="auto"/>
              <w:right w:val="single" w:sz="4" w:space="0" w:color="auto"/>
            </w:tcBorders>
            <w:shd w:val="clear" w:color="auto" w:fill="FFFFFF"/>
          </w:tcPr>
          <w:p w:rsidR="00C10444" w:rsidRDefault="00CC0EAE">
            <w:pPr>
              <w:jc w:val="left"/>
              <w:rPr>
                <w:rFonts w:ascii="Times New Roman" w:hAnsi="Times New Roman"/>
                <w:bCs/>
                <w:sz w:val="24"/>
                <w:szCs w:val="24"/>
              </w:rPr>
            </w:pPr>
            <w:bookmarkStart w:id="1" w:name="OLE_LINK1"/>
            <w:proofErr w:type="spellStart"/>
            <w:r>
              <w:rPr>
                <w:rFonts w:ascii="Times New Roman" w:hAnsi="Times New Roman"/>
                <w:bCs/>
                <w:sz w:val="24"/>
                <w:szCs w:val="24"/>
              </w:rPr>
              <w:t>ККод</w:t>
            </w:r>
            <w:proofErr w:type="spellEnd"/>
          </w:p>
        </w:tc>
        <w:tc>
          <w:tcPr>
            <w:tcW w:w="4565" w:type="dxa"/>
            <w:vMerge w:val="restart"/>
            <w:tcBorders>
              <w:top w:val="single" w:sz="4" w:space="0" w:color="auto"/>
              <w:left w:val="single" w:sz="4" w:space="0" w:color="auto"/>
              <w:bottom w:val="single" w:sz="4" w:space="0" w:color="auto"/>
              <w:right w:val="single" w:sz="4" w:space="0" w:color="auto"/>
            </w:tcBorders>
            <w:shd w:val="clear" w:color="auto" w:fill="FFFFFF"/>
          </w:tcPr>
          <w:p w:rsidR="00C10444" w:rsidRDefault="00CC0EAE">
            <w:pPr>
              <w:jc w:val="center"/>
              <w:rPr>
                <w:rFonts w:ascii="Times New Roman" w:hAnsi="Times New Roman"/>
                <w:bCs/>
                <w:sz w:val="24"/>
                <w:szCs w:val="24"/>
              </w:rPr>
            </w:pPr>
            <w:r>
              <w:rPr>
                <w:rFonts w:ascii="Times New Roman" w:hAnsi="Times New Roman"/>
                <w:bCs/>
                <w:sz w:val="24"/>
                <w:szCs w:val="24"/>
              </w:rPr>
              <w:t>Наименование раздела и подраздела</w:t>
            </w:r>
          </w:p>
        </w:tc>
        <w:tc>
          <w:tcPr>
            <w:tcW w:w="1559" w:type="dxa"/>
            <w:vMerge w:val="restart"/>
            <w:tcBorders>
              <w:top w:val="single" w:sz="4" w:space="0" w:color="auto"/>
              <w:left w:val="single" w:sz="4" w:space="0" w:color="auto"/>
              <w:bottom w:val="single" w:sz="4" w:space="0" w:color="000000"/>
              <w:right w:val="single" w:sz="4" w:space="0" w:color="auto"/>
            </w:tcBorders>
          </w:tcPr>
          <w:p w:rsidR="00C10444" w:rsidRDefault="00C10444">
            <w:pPr>
              <w:jc w:val="center"/>
              <w:rPr>
                <w:rFonts w:ascii="Times New Roman" w:hAnsi="Times New Roman"/>
                <w:bCs/>
                <w:sz w:val="24"/>
                <w:szCs w:val="24"/>
              </w:rPr>
            </w:pPr>
          </w:p>
          <w:p w:rsidR="00C10444" w:rsidRDefault="00CC0EAE">
            <w:pPr>
              <w:ind w:firstLine="0"/>
              <w:jc w:val="center"/>
              <w:rPr>
                <w:rFonts w:ascii="Times New Roman" w:hAnsi="Times New Roman"/>
                <w:bCs/>
                <w:sz w:val="24"/>
                <w:szCs w:val="24"/>
              </w:rPr>
            </w:pPr>
            <w:r>
              <w:rPr>
                <w:rFonts w:ascii="Times New Roman" w:hAnsi="Times New Roman"/>
                <w:bCs/>
                <w:sz w:val="24"/>
                <w:szCs w:val="24"/>
              </w:rPr>
              <w:t>2026 год</w:t>
            </w:r>
          </w:p>
        </w:tc>
        <w:tc>
          <w:tcPr>
            <w:tcW w:w="3402" w:type="dxa"/>
            <w:gridSpan w:val="2"/>
            <w:tcBorders>
              <w:top w:val="single" w:sz="4" w:space="0" w:color="auto"/>
              <w:left w:val="none" w:sz="4" w:space="0" w:color="000000"/>
              <w:bottom w:val="single" w:sz="4" w:space="0" w:color="auto"/>
              <w:right w:val="single" w:sz="4" w:space="0" w:color="000000"/>
            </w:tcBorders>
            <w:shd w:val="clear" w:color="auto" w:fill="FFFFFF"/>
          </w:tcPr>
          <w:p w:rsidR="00C10444" w:rsidRDefault="00CC0EAE">
            <w:pPr>
              <w:ind w:firstLine="0"/>
              <w:jc w:val="center"/>
              <w:rPr>
                <w:rFonts w:ascii="Times New Roman" w:hAnsi="Times New Roman"/>
                <w:bCs/>
                <w:sz w:val="24"/>
                <w:szCs w:val="24"/>
              </w:rPr>
            </w:pPr>
            <w:r>
              <w:rPr>
                <w:rFonts w:ascii="Times New Roman" w:hAnsi="Times New Roman"/>
                <w:bCs/>
                <w:sz w:val="24"/>
                <w:szCs w:val="24"/>
              </w:rPr>
              <w:t>Плановый период</w:t>
            </w:r>
          </w:p>
        </w:tc>
      </w:tr>
      <w:tr w:rsidR="00C10444">
        <w:trPr>
          <w:trHeight w:val="533"/>
        </w:trPr>
        <w:tc>
          <w:tcPr>
            <w:tcW w:w="822" w:type="dxa"/>
            <w:vMerge/>
            <w:tcBorders>
              <w:top w:val="single" w:sz="4" w:space="0" w:color="auto"/>
              <w:left w:val="single" w:sz="4" w:space="0" w:color="auto"/>
              <w:bottom w:val="single" w:sz="4" w:space="0" w:color="auto"/>
              <w:right w:val="single" w:sz="4" w:space="0" w:color="auto"/>
            </w:tcBorders>
            <w:vAlign w:val="center"/>
          </w:tcPr>
          <w:p w:rsidR="00C10444" w:rsidRDefault="00C10444">
            <w:pPr>
              <w:ind w:left="0" w:right="0" w:firstLine="0"/>
              <w:jc w:val="left"/>
              <w:rPr>
                <w:rFonts w:ascii="Times New Roman" w:hAnsi="Times New Roman"/>
                <w:bCs/>
                <w:sz w:val="24"/>
                <w:szCs w:val="24"/>
              </w:rPr>
            </w:pPr>
          </w:p>
        </w:tc>
        <w:tc>
          <w:tcPr>
            <w:tcW w:w="4565" w:type="dxa"/>
            <w:vMerge/>
            <w:tcBorders>
              <w:top w:val="single" w:sz="4" w:space="0" w:color="auto"/>
              <w:left w:val="single" w:sz="4" w:space="0" w:color="auto"/>
              <w:bottom w:val="single" w:sz="4" w:space="0" w:color="auto"/>
              <w:right w:val="single" w:sz="4" w:space="0" w:color="auto"/>
            </w:tcBorders>
            <w:vAlign w:val="center"/>
          </w:tcPr>
          <w:p w:rsidR="00C10444" w:rsidRDefault="00C10444">
            <w:pPr>
              <w:ind w:left="0" w:right="0" w:firstLine="0"/>
              <w:jc w:val="left"/>
              <w:rPr>
                <w:rFonts w:ascii="Times New Roman" w:hAnsi="Times New Roman"/>
                <w:bCs/>
                <w:sz w:val="24"/>
                <w:szCs w:val="24"/>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C10444" w:rsidRDefault="00C10444">
            <w:pPr>
              <w:ind w:left="0" w:right="0" w:firstLine="0"/>
              <w:jc w:val="center"/>
              <w:rPr>
                <w:rFonts w:ascii="Times New Roman" w:hAnsi="Times New Roman"/>
                <w:bCs/>
                <w:sz w:val="24"/>
                <w:szCs w:val="24"/>
              </w:rPr>
            </w:pPr>
          </w:p>
        </w:tc>
        <w:tc>
          <w:tcPr>
            <w:tcW w:w="1701" w:type="dxa"/>
            <w:tcBorders>
              <w:top w:val="none" w:sz="4" w:space="0" w:color="000000"/>
              <w:left w:val="none" w:sz="4" w:space="0" w:color="000000"/>
              <w:bottom w:val="single" w:sz="4" w:space="0" w:color="auto"/>
              <w:right w:val="single" w:sz="4" w:space="0" w:color="auto"/>
            </w:tcBorders>
            <w:shd w:val="clear" w:color="auto" w:fill="FFFFFF"/>
          </w:tcPr>
          <w:p w:rsidR="00C10444" w:rsidRDefault="00CC0EAE">
            <w:pPr>
              <w:ind w:firstLine="0"/>
              <w:jc w:val="center"/>
              <w:rPr>
                <w:rFonts w:ascii="Times New Roman" w:hAnsi="Times New Roman"/>
                <w:bCs/>
                <w:sz w:val="24"/>
                <w:szCs w:val="24"/>
              </w:rPr>
            </w:pPr>
            <w:r>
              <w:rPr>
                <w:rFonts w:ascii="Times New Roman" w:hAnsi="Times New Roman"/>
                <w:bCs/>
                <w:sz w:val="24"/>
                <w:szCs w:val="24"/>
              </w:rPr>
              <w:t>2027 год</w:t>
            </w:r>
          </w:p>
        </w:tc>
        <w:tc>
          <w:tcPr>
            <w:tcW w:w="1701" w:type="dxa"/>
            <w:tcBorders>
              <w:top w:val="none" w:sz="4" w:space="0" w:color="000000"/>
              <w:left w:val="none" w:sz="4" w:space="0" w:color="000000"/>
              <w:bottom w:val="single" w:sz="4" w:space="0" w:color="auto"/>
              <w:right w:val="single" w:sz="4" w:space="0" w:color="auto"/>
            </w:tcBorders>
            <w:shd w:val="clear" w:color="auto" w:fill="FFFFFF"/>
          </w:tcPr>
          <w:p w:rsidR="00C10444" w:rsidRDefault="00CC0EAE">
            <w:pPr>
              <w:ind w:firstLine="0"/>
              <w:jc w:val="left"/>
              <w:rPr>
                <w:rFonts w:ascii="Times New Roman" w:hAnsi="Times New Roman"/>
                <w:bCs/>
                <w:sz w:val="24"/>
                <w:szCs w:val="24"/>
              </w:rPr>
            </w:pPr>
            <w:r>
              <w:rPr>
                <w:rFonts w:ascii="Times New Roman" w:hAnsi="Times New Roman"/>
                <w:bCs/>
                <w:sz w:val="24"/>
                <w:szCs w:val="24"/>
              </w:rPr>
              <w:t>2028 год</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0100</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Общегосударственные вопросы</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280 749,46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35 490,71</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34 921,69</w:t>
            </w:r>
          </w:p>
        </w:tc>
      </w:tr>
      <w:tr w:rsidR="00C10444">
        <w:trPr>
          <w:trHeight w:val="855"/>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0102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Функционирование высшего должностного лица субъекта Российской Федерации и муниципального образования</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6 729,10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729,10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729,10</w:t>
            </w:r>
          </w:p>
        </w:tc>
      </w:tr>
      <w:tr w:rsidR="00C10444">
        <w:trPr>
          <w:trHeight w:val="1120"/>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0104</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77 029,50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6 430,50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6 430,90</w:t>
            </w:r>
          </w:p>
        </w:tc>
      </w:tr>
      <w:tr w:rsidR="00C10444">
        <w:trPr>
          <w:trHeight w:val="901"/>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0106</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17 158,50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658,50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658,50</w:t>
            </w:r>
          </w:p>
        </w:tc>
      </w:tr>
      <w:tr w:rsidR="00C10444">
        <w:trPr>
          <w:trHeight w:val="611"/>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0107</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Обеспечение проведения выборов и референдумов</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350,00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rPr>
                <w:rFonts w:ascii="Times New Roman" w:hAnsi="Times New Roman"/>
                <w:sz w:val="24"/>
                <w:szCs w:val="24"/>
              </w:rPr>
            </w:pPr>
            <w:r>
              <w:rPr>
                <w:rFonts w:ascii="Times New Roman" w:hAnsi="Times New Roman"/>
                <w:sz w:val="24"/>
                <w:szCs w:val="24"/>
              </w:rPr>
              <w:t>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rPr>
                <w:rFonts w:ascii="Times New Roman" w:hAnsi="Times New Roman"/>
                <w:sz w:val="24"/>
                <w:szCs w:val="24"/>
              </w:rPr>
            </w:pPr>
            <w:r>
              <w:rPr>
                <w:rFonts w:ascii="Times New Roman" w:hAnsi="Times New Roman"/>
                <w:sz w:val="24"/>
                <w:szCs w:val="24"/>
              </w:rPr>
              <w:t>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0111</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Резервные фонды</w:t>
            </w:r>
          </w:p>
        </w:tc>
        <w:tc>
          <w:tcPr>
            <w:tcW w:w="1559"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486,00</w:t>
            </w:r>
          </w:p>
        </w:tc>
        <w:tc>
          <w:tcPr>
            <w:tcW w:w="1701" w:type="dxa"/>
            <w:tcBorders>
              <w:top w:val="none" w:sz="4" w:space="0" w:color="000000"/>
              <w:left w:val="none" w:sz="4" w:space="0" w:color="000000"/>
              <w:bottom w:val="single" w:sz="4" w:space="0" w:color="auto"/>
              <w:right w:val="single" w:sz="4" w:space="0" w:color="auto"/>
            </w:tcBorders>
            <w:shd w:val="clear" w:color="auto" w:fill="FFFFFF"/>
          </w:tcPr>
          <w:p w:rsidR="00C10444" w:rsidRDefault="00CC0EAE">
            <w:pPr>
              <w:ind w:firstLine="0"/>
              <w:rPr>
                <w:rFonts w:ascii="Times New Roman" w:hAnsi="Times New Roman"/>
                <w:sz w:val="24"/>
                <w:szCs w:val="24"/>
              </w:rPr>
            </w:pPr>
            <w:r>
              <w:rPr>
                <w:rFonts w:ascii="Times New Roman" w:hAnsi="Times New Roman"/>
                <w:sz w:val="24"/>
                <w:szCs w:val="24"/>
              </w:rPr>
              <w:t>486,00</w:t>
            </w:r>
          </w:p>
        </w:tc>
        <w:tc>
          <w:tcPr>
            <w:tcW w:w="1701" w:type="dxa"/>
            <w:tcBorders>
              <w:top w:val="none" w:sz="4" w:space="0" w:color="000000"/>
              <w:left w:val="none" w:sz="4" w:space="0" w:color="000000"/>
              <w:bottom w:val="single" w:sz="4" w:space="0" w:color="auto"/>
              <w:right w:val="single" w:sz="4" w:space="0" w:color="auto"/>
            </w:tcBorders>
            <w:shd w:val="clear" w:color="auto" w:fill="FFFFFF"/>
          </w:tcPr>
          <w:p w:rsidR="00C10444" w:rsidRDefault="00CC0EAE">
            <w:pPr>
              <w:ind w:firstLine="0"/>
              <w:rPr>
                <w:rFonts w:ascii="Times New Roman" w:hAnsi="Times New Roman"/>
                <w:sz w:val="24"/>
                <w:szCs w:val="24"/>
              </w:rPr>
            </w:pPr>
            <w:r>
              <w:rPr>
                <w:rFonts w:ascii="Times New Roman" w:hAnsi="Times New Roman"/>
                <w:sz w:val="24"/>
                <w:szCs w:val="24"/>
              </w:rPr>
              <w:t>486,00</w:t>
            </w:r>
          </w:p>
        </w:tc>
      </w:tr>
      <w:tr w:rsidR="00C10444">
        <w:trPr>
          <w:trHeight w:val="281"/>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0113</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sz w:val="24"/>
                <w:szCs w:val="24"/>
              </w:rPr>
            </w:pPr>
            <w:r>
              <w:rPr>
                <w:rFonts w:ascii="Times New Roman" w:hAnsi="Times New Roman"/>
                <w:sz w:val="24"/>
                <w:szCs w:val="24"/>
              </w:rPr>
              <w:t>Другие общегосударственные вопросы</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178 996,36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27 186,61</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26 617,19</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lastRenderedPageBreak/>
              <w:t>0200</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Национальная оборона</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2 967,68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3 289,90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4 140,25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0203</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Мобилизационная и вневойсковая подготовка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2 905,68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3 227,90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4 078,25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0204</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Мобилизационная подготовка экономики</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62,00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62,00</w:t>
            </w:r>
          </w:p>
        </w:tc>
      </w:tr>
      <w:tr w:rsidR="00C10444">
        <w:trPr>
          <w:trHeight w:val="696"/>
        </w:trPr>
        <w:tc>
          <w:tcPr>
            <w:tcW w:w="822" w:type="dxa"/>
            <w:tcBorders>
              <w:top w:val="single" w:sz="4" w:space="0" w:color="auto"/>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0300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b/>
                <w:bCs/>
                <w:sz w:val="24"/>
                <w:szCs w:val="24"/>
              </w:rPr>
            </w:pPr>
            <w:r>
              <w:rPr>
                <w:rFonts w:ascii="Times New Roman" w:hAnsi="Times New Roman"/>
                <w:b/>
                <w:bCs/>
                <w:sz w:val="24"/>
                <w:szCs w:val="24"/>
              </w:rPr>
              <w:t>Национальная безопасность и правоохранительная деятельность</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35 267,36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36 107,36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33 853,36</w:t>
            </w:r>
          </w:p>
        </w:tc>
      </w:tr>
      <w:tr w:rsidR="00C10444">
        <w:trPr>
          <w:trHeight w:val="423"/>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left="0" w:firstLine="0"/>
              <w:rPr>
                <w:rFonts w:ascii="Times New Roman" w:hAnsi="Times New Roman"/>
                <w:sz w:val="24"/>
                <w:szCs w:val="24"/>
              </w:rPr>
            </w:pPr>
            <w:r>
              <w:rPr>
                <w:rFonts w:ascii="Times New Roman" w:hAnsi="Times New Roman"/>
                <w:sz w:val="24"/>
                <w:szCs w:val="24"/>
              </w:rPr>
              <w:t>0309</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Гражданская оборона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1 362,00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1 362,00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1 362,00</w:t>
            </w:r>
          </w:p>
        </w:tc>
      </w:tr>
      <w:tr w:rsidR="00C10444">
        <w:trPr>
          <w:trHeight w:val="915"/>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0310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13 431,50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13 431,50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13 431,50</w:t>
            </w:r>
          </w:p>
        </w:tc>
      </w:tr>
      <w:tr w:rsidR="00C10444">
        <w:trPr>
          <w:trHeight w:val="79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0314</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Другие вопросы в области национальной безопасности и правоохранительной деятельности</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20 473,86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21 313,86</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19 059,86</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0400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Национальная экономика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419 666,08</w:t>
            </w:r>
          </w:p>
        </w:tc>
        <w:tc>
          <w:tcPr>
            <w:tcW w:w="1701" w:type="dxa"/>
            <w:tcBorders>
              <w:top w:val="none" w:sz="4" w:space="0" w:color="000000"/>
              <w:left w:val="none" w:sz="4" w:space="0" w:color="000000"/>
              <w:bottom w:val="single" w:sz="4" w:space="0" w:color="auto"/>
              <w:right w:val="single" w:sz="4" w:space="0" w:color="auto"/>
            </w:tcBorders>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346 587,07</w:t>
            </w:r>
          </w:p>
        </w:tc>
        <w:tc>
          <w:tcPr>
            <w:tcW w:w="1701" w:type="dxa"/>
            <w:tcBorders>
              <w:top w:val="none" w:sz="4" w:space="0" w:color="000000"/>
              <w:left w:val="none" w:sz="4" w:space="0" w:color="000000"/>
              <w:bottom w:val="single" w:sz="4" w:space="0" w:color="auto"/>
              <w:right w:val="single" w:sz="4" w:space="0" w:color="auto"/>
            </w:tcBorders>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346 587,07</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0405</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Сельское хозяйство и рыболовство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firstLine="0"/>
              <w:rPr>
                <w:rFonts w:ascii="Times New Roman" w:hAnsi="Times New Roman"/>
                <w:sz w:val="24"/>
                <w:szCs w:val="24"/>
              </w:rPr>
            </w:pPr>
            <w:r>
              <w:rPr>
                <w:rFonts w:ascii="Times New Roman" w:hAnsi="Times New Roman"/>
                <w:sz w:val="24"/>
                <w:szCs w:val="24"/>
              </w:rPr>
              <w:t>434,00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434,00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434,00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0408</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Транспорт</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48 682,68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45 451,67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45 451,67</w:t>
            </w:r>
          </w:p>
        </w:tc>
      </w:tr>
      <w:tr w:rsidR="00C10444">
        <w:trPr>
          <w:trHeight w:val="312"/>
        </w:trPr>
        <w:tc>
          <w:tcPr>
            <w:tcW w:w="822" w:type="dxa"/>
            <w:tcBorders>
              <w:top w:val="single" w:sz="4" w:space="0" w:color="auto"/>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0409</w:t>
            </w:r>
          </w:p>
        </w:tc>
        <w:tc>
          <w:tcPr>
            <w:tcW w:w="4565" w:type="dxa"/>
            <w:tcBorders>
              <w:top w:val="single" w:sz="4" w:space="0" w:color="auto"/>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Дорожное хозяйство (дорожные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364 193,00</w:t>
            </w:r>
          </w:p>
        </w:tc>
        <w:tc>
          <w:tcPr>
            <w:tcW w:w="1701" w:type="dxa"/>
            <w:tcBorders>
              <w:top w:val="single" w:sz="4" w:space="0" w:color="auto"/>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292 445,00</w:t>
            </w:r>
          </w:p>
        </w:tc>
        <w:tc>
          <w:tcPr>
            <w:tcW w:w="1701" w:type="dxa"/>
            <w:tcBorders>
              <w:top w:val="single" w:sz="4" w:space="0" w:color="auto"/>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292 445,00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0410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Связь и информатика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5 625,40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7 525,40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7 525,40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0412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Другие вопросы в области национальной экономики</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731,00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731,00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731,00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left="0" w:firstLine="0"/>
              <w:rPr>
                <w:rFonts w:ascii="Times New Roman" w:hAnsi="Times New Roman"/>
                <w:b/>
                <w:sz w:val="24"/>
                <w:szCs w:val="24"/>
              </w:rPr>
            </w:pPr>
            <w:r>
              <w:rPr>
                <w:rFonts w:ascii="Times New Roman" w:hAnsi="Times New Roman"/>
                <w:b/>
                <w:bCs/>
                <w:sz w:val="24"/>
                <w:szCs w:val="24"/>
              </w:rPr>
              <w:t>0500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sz w:val="24"/>
                <w:szCs w:val="24"/>
              </w:rPr>
            </w:pPr>
            <w:r>
              <w:rPr>
                <w:rFonts w:ascii="Times New Roman" w:hAnsi="Times New Roman"/>
                <w:b/>
                <w:bCs/>
                <w:sz w:val="24"/>
                <w:szCs w:val="24"/>
              </w:rPr>
              <w:t>Жилищно-коммунальное хозяйство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695 388,05</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1 253 962,69</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1 018 610,10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0501</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Жилищное хозяйство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firstLine="0"/>
              <w:rPr>
                <w:rFonts w:ascii="Times New Roman" w:hAnsi="Times New Roman"/>
                <w:sz w:val="24"/>
                <w:szCs w:val="24"/>
              </w:rPr>
            </w:pPr>
            <w:r>
              <w:rPr>
                <w:rFonts w:ascii="Times New Roman" w:hAnsi="Times New Roman"/>
                <w:sz w:val="24"/>
                <w:szCs w:val="24"/>
              </w:rPr>
              <w:t>29 233,10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15 755,00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9 842,00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0502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Коммунальное хозяйство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104 873,74</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421 602,29</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458 941,63</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0503</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Благоустройство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561 281,21</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816 605,40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549 826,47</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sz w:val="24"/>
                <w:szCs w:val="24"/>
              </w:rPr>
            </w:pPr>
            <w:r>
              <w:rPr>
                <w:rFonts w:ascii="Times New Roman" w:hAnsi="Times New Roman"/>
                <w:b/>
                <w:sz w:val="24"/>
                <w:szCs w:val="24"/>
              </w:rPr>
              <w:t>0600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sz w:val="24"/>
                <w:szCs w:val="24"/>
              </w:rPr>
            </w:pPr>
            <w:r>
              <w:rPr>
                <w:rFonts w:ascii="Times New Roman" w:hAnsi="Times New Roman"/>
                <w:b/>
                <w:sz w:val="24"/>
                <w:szCs w:val="24"/>
              </w:rPr>
              <w:t>Охрана окружающей среды</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188 861,09</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192 861,10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79 800,00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0602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right="0" w:firstLine="0"/>
              <w:rPr>
                <w:rFonts w:ascii="Times New Roman" w:hAnsi="Times New Roman"/>
                <w:sz w:val="24"/>
                <w:szCs w:val="24"/>
              </w:rPr>
            </w:pPr>
            <w:r>
              <w:rPr>
                <w:rFonts w:ascii="Times New Roman" w:hAnsi="Times New Roman"/>
                <w:sz w:val="24"/>
                <w:szCs w:val="24"/>
              </w:rPr>
              <w:t>Сбор, удаление отходов и очистка сточных вод</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firstLine="0"/>
              <w:rPr>
                <w:rFonts w:ascii="Times New Roman" w:hAnsi="Times New Roman"/>
                <w:sz w:val="24"/>
                <w:szCs w:val="24"/>
              </w:rPr>
            </w:pPr>
            <w:r>
              <w:rPr>
                <w:rFonts w:ascii="Times New Roman" w:hAnsi="Times New Roman"/>
                <w:sz w:val="24"/>
                <w:szCs w:val="24"/>
              </w:rPr>
              <w:t>170 661,09</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170 661,10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57 600,00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0605</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Другие вопросы в области охраны окружающей среды</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18 200,00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22 200,00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22 200,00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0700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Образование</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770 951,39</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757 807,50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754 488,90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0701</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Дошкольное образование</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196 156,08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196 156,08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196 156,08</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0702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Общее образование</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454 361,34</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445 890,27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447 950,95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0703</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Дополнительное образование детей</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100 591,80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105 189,88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99 810,60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0707</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 xml:space="preserve">Молодежная политика </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5 426,00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5 326,00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5 326,00</w:t>
            </w:r>
          </w:p>
        </w:tc>
      </w:tr>
      <w:tr w:rsidR="00C10444">
        <w:trPr>
          <w:trHeight w:val="26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0709</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Другие вопросы в области образования</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14 416,17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5 245,27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5 245,27</w:t>
            </w:r>
          </w:p>
        </w:tc>
      </w:tr>
      <w:tr w:rsidR="00C10444">
        <w:trPr>
          <w:trHeight w:val="398"/>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sz w:val="24"/>
                <w:szCs w:val="24"/>
              </w:rPr>
            </w:pPr>
            <w:r>
              <w:rPr>
                <w:rFonts w:ascii="Times New Roman" w:hAnsi="Times New Roman"/>
                <w:b/>
                <w:bCs/>
                <w:sz w:val="24"/>
                <w:szCs w:val="24"/>
              </w:rPr>
              <w:t>0800</w:t>
            </w:r>
          </w:p>
        </w:tc>
        <w:tc>
          <w:tcPr>
            <w:tcW w:w="4565" w:type="dxa"/>
            <w:tcBorders>
              <w:bottom w:val="single" w:sz="4" w:space="0" w:color="auto"/>
            </w:tcBorders>
          </w:tcPr>
          <w:p w:rsidR="00C10444" w:rsidRDefault="00CC0EAE">
            <w:pPr>
              <w:ind w:left="0" w:firstLine="0"/>
              <w:rPr>
                <w:rFonts w:ascii="Times New Roman" w:hAnsi="Times New Roman"/>
                <w:b/>
                <w:sz w:val="24"/>
                <w:szCs w:val="24"/>
              </w:rPr>
            </w:pPr>
            <w:r>
              <w:rPr>
                <w:rFonts w:ascii="Times New Roman" w:hAnsi="Times New Roman"/>
                <w:b/>
                <w:bCs/>
                <w:sz w:val="24"/>
                <w:szCs w:val="24"/>
              </w:rPr>
              <w:t>Культура, кинематография</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163 145,67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92 622,31</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92 626,17</w:t>
            </w:r>
          </w:p>
        </w:tc>
      </w:tr>
      <w:tr w:rsidR="00C10444">
        <w:trPr>
          <w:trHeight w:val="312"/>
        </w:trPr>
        <w:tc>
          <w:tcPr>
            <w:tcW w:w="822" w:type="dxa"/>
            <w:tcBorders>
              <w:top w:val="single" w:sz="4" w:space="0" w:color="auto"/>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0801</w:t>
            </w:r>
          </w:p>
        </w:tc>
        <w:tc>
          <w:tcPr>
            <w:tcW w:w="4565" w:type="dxa"/>
            <w:tcBorders>
              <w:top w:val="single" w:sz="4" w:space="0" w:color="auto"/>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163 145,67</w:t>
            </w:r>
          </w:p>
        </w:tc>
        <w:tc>
          <w:tcPr>
            <w:tcW w:w="1701" w:type="dxa"/>
            <w:tcBorders>
              <w:top w:val="single" w:sz="4" w:space="0" w:color="auto"/>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92 622,31</w:t>
            </w:r>
          </w:p>
        </w:tc>
        <w:tc>
          <w:tcPr>
            <w:tcW w:w="1701" w:type="dxa"/>
            <w:tcBorders>
              <w:top w:val="single" w:sz="4" w:space="0" w:color="auto"/>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92 626,17</w:t>
            </w:r>
          </w:p>
        </w:tc>
      </w:tr>
      <w:tr w:rsidR="00C10444">
        <w:trPr>
          <w:trHeight w:val="312"/>
        </w:trPr>
        <w:tc>
          <w:tcPr>
            <w:tcW w:w="822" w:type="dxa"/>
            <w:tcBorders>
              <w:top w:val="single" w:sz="4" w:space="0" w:color="auto"/>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1000</w:t>
            </w:r>
          </w:p>
        </w:tc>
        <w:tc>
          <w:tcPr>
            <w:tcW w:w="4565" w:type="dxa"/>
            <w:tcBorders>
              <w:top w:val="single" w:sz="4" w:space="0" w:color="auto"/>
              <w:left w:val="none" w:sz="4" w:space="0" w:color="000000"/>
              <w:bottom w:val="single" w:sz="4" w:space="0" w:color="auto"/>
              <w:right w:val="single" w:sz="4" w:space="0" w:color="auto"/>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Социальная политика</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15 809,00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6 097,00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6 097,00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1001</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sz w:val="24"/>
                <w:szCs w:val="24"/>
              </w:rPr>
            </w:pPr>
            <w:r>
              <w:rPr>
                <w:rFonts w:ascii="Times New Roman" w:hAnsi="Times New Roman"/>
                <w:sz w:val="24"/>
                <w:szCs w:val="24"/>
              </w:rPr>
              <w:t>Пенсионное обеспечение</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6 978,00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1003</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Социальное обеспечение населения</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428,00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428,00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428,00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1004</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Охрана семьи и детства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8 403,00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5 669,00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5 669,00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1100</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Физическая культура и спорт</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125 620,00</w:t>
            </w:r>
          </w:p>
        </w:tc>
        <w:tc>
          <w:tcPr>
            <w:tcW w:w="1701" w:type="dxa"/>
            <w:tcBorders>
              <w:top w:val="none" w:sz="4" w:space="0" w:color="000000"/>
              <w:left w:val="none" w:sz="4" w:space="0" w:color="000000"/>
              <w:bottom w:val="single" w:sz="4" w:space="0" w:color="auto"/>
              <w:right w:val="single" w:sz="4" w:space="0" w:color="auto"/>
            </w:tcBorders>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82 204,73</w:t>
            </w:r>
          </w:p>
        </w:tc>
        <w:tc>
          <w:tcPr>
            <w:tcW w:w="1701" w:type="dxa"/>
            <w:tcBorders>
              <w:top w:val="none" w:sz="4" w:space="0" w:color="000000"/>
              <w:left w:val="none" w:sz="4" w:space="0" w:color="000000"/>
              <w:bottom w:val="single" w:sz="4" w:space="0" w:color="auto"/>
              <w:right w:val="single" w:sz="4" w:space="0" w:color="auto"/>
            </w:tcBorders>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69 888,35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1101</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Физическая культура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81 114,60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37 699,33</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25 382,95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1102</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Массовый спорт</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600,00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600,00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1103</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sz w:val="24"/>
                <w:szCs w:val="24"/>
              </w:rPr>
            </w:pPr>
            <w:r>
              <w:rPr>
                <w:rFonts w:ascii="Times New Roman" w:hAnsi="Times New Roman"/>
                <w:sz w:val="24"/>
                <w:szCs w:val="24"/>
              </w:rPr>
              <w:t>Спорт высших достижений</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sz w:val="24"/>
                <w:szCs w:val="24"/>
                <w:lang w:eastAsia="ru-RU"/>
              </w:rPr>
            </w:pPr>
            <w:r>
              <w:rPr>
                <w:rFonts w:ascii="Times New Roman" w:hAnsi="Times New Roman"/>
                <w:sz w:val="24"/>
                <w:szCs w:val="24"/>
              </w:rPr>
              <w:t>43 905,40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43 905,40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sz w:val="24"/>
                <w:szCs w:val="24"/>
              </w:rPr>
            </w:pPr>
            <w:r>
              <w:rPr>
                <w:rFonts w:ascii="Times New Roman" w:hAnsi="Times New Roman"/>
                <w:sz w:val="24"/>
                <w:szCs w:val="24"/>
              </w:rPr>
              <w:t>43 905,40</w:t>
            </w:r>
          </w:p>
        </w:tc>
      </w:tr>
      <w:tr w:rsidR="00C10444">
        <w:trPr>
          <w:trHeight w:val="334"/>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sz w:val="24"/>
                <w:szCs w:val="24"/>
              </w:rPr>
            </w:pPr>
            <w:r>
              <w:rPr>
                <w:rFonts w:ascii="Times New Roman" w:hAnsi="Times New Roman"/>
                <w:b/>
                <w:sz w:val="24"/>
                <w:szCs w:val="24"/>
              </w:rPr>
              <w:lastRenderedPageBreak/>
              <w:t>1200</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sz w:val="24"/>
                <w:szCs w:val="24"/>
              </w:rPr>
            </w:pPr>
            <w:r>
              <w:rPr>
                <w:rFonts w:ascii="Times New Roman" w:hAnsi="Times New Roman"/>
                <w:b/>
                <w:sz w:val="24"/>
                <w:szCs w:val="24"/>
              </w:rPr>
              <w:t>Средства массовой информации</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4 442,00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b/>
                <w:bCs/>
                <w:sz w:val="24"/>
                <w:szCs w:val="24"/>
              </w:rPr>
            </w:pPr>
            <w:r>
              <w:rPr>
                <w:rFonts w:ascii="Times New Roman" w:hAnsi="Times New Roman"/>
                <w:b/>
                <w:bCs/>
                <w:sz w:val="24"/>
                <w:szCs w:val="24"/>
              </w:rPr>
              <w:t>200,00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b/>
                <w:bCs/>
                <w:sz w:val="24"/>
                <w:szCs w:val="24"/>
              </w:rPr>
            </w:pPr>
            <w:r>
              <w:rPr>
                <w:rFonts w:ascii="Times New Roman" w:hAnsi="Times New Roman"/>
                <w:b/>
                <w:bCs/>
                <w:sz w:val="24"/>
                <w:szCs w:val="24"/>
              </w:rPr>
              <w:t>200,00</w:t>
            </w:r>
          </w:p>
        </w:tc>
      </w:tr>
      <w:tr w:rsidR="00C10444">
        <w:trPr>
          <w:trHeight w:val="528"/>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1204</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Другие вопросы в области средств массовой информации</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4 442,00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200,00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200,00</w:t>
            </w:r>
            <w:bookmarkEnd w:id="1"/>
          </w:p>
        </w:tc>
      </w:tr>
      <w:tr w:rsidR="00C10444">
        <w:trPr>
          <w:trHeight w:val="528"/>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1300</w:t>
            </w: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firstLine="0"/>
              <w:rPr>
                <w:rFonts w:ascii="Times New Roman" w:hAnsi="Times New Roman"/>
                <w:b/>
                <w:bCs/>
                <w:sz w:val="24"/>
                <w:szCs w:val="24"/>
              </w:rPr>
            </w:pPr>
            <w:r>
              <w:rPr>
                <w:rFonts w:ascii="Times New Roman" w:hAnsi="Times New Roman"/>
                <w:b/>
                <w:bCs/>
                <w:sz w:val="24"/>
                <w:szCs w:val="24"/>
              </w:rPr>
              <w:t>Обслуживание государственного (муниципального) долга</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18,40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b/>
                <w:bCs/>
                <w:sz w:val="24"/>
                <w:szCs w:val="24"/>
              </w:rPr>
            </w:pPr>
            <w:r>
              <w:rPr>
                <w:rFonts w:ascii="Times New Roman" w:hAnsi="Times New Roman"/>
                <w:b/>
                <w:bCs/>
                <w:sz w:val="24"/>
                <w:szCs w:val="24"/>
              </w:rPr>
              <w:t>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b/>
                <w:bCs/>
                <w:sz w:val="24"/>
                <w:szCs w:val="24"/>
              </w:rPr>
            </w:pPr>
            <w:r>
              <w:rPr>
                <w:rFonts w:ascii="Times New Roman" w:hAnsi="Times New Roman"/>
                <w:b/>
                <w:bCs/>
                <w:sz w:val="24"/>
                <w:szCs w:val="24"/>
              </w:rPr>
              <w:t>0,00</w:t>
            </w:r>
          </w:p>
        </w:tc>
      </w:tr>
      <w:tr w:rsidR="00C10444">
        <w:trPr>
          <w:trHeight w:val="528"/>
        </w:trPr>
        <w:tc>
          <w:tcPr>
            <w:tcW w:w="822" w:type="dxa"/>
            <w:tcBorders>
              <w:top w:val="none" w:sz="4" w:space="0" w:color="000000"/>
              <w:left w:val="single" w:sz="4" w:space="0" w:color="auto"/>
              <w:bottom w:val="single" w:sz="4" w:space="0" w:color="auto"/>
              <w:right w:val="single" w:sz="4" w:space="0" w:color="auto"/>
            </w:tcBorders>
          </w:tcPr>
          <w:p w:rsidR="00C10444" w:rsidRDefault="00CC0EAE">
            <w:pPr>
              <w:ind w:firstLine="0"/>
              <w:rPr>
                <w:rFonts w:ascii="Times New Roman" w:hAnsi="Times New Roman"/>
                <w:sz w:val="24"/>
                <w:szCs w:val="24"/>
              </w:rPr>
            </w:pPr>
            <w:r>
              <w:rPr>
                <w:rFonts w:ascii="Times New Roman" w:hAnsi="Times New Roman"/>
                <w:sz w:val="24"/>
                <w:szCs w:val="24"/>
              </w:rPr>
              <w:t>1301</w:t>
            </w: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firstLine="0"/>
              <w:rPr>
                <w:rFonts w:ascii="Times New Roman" w:hAnsi="Times New Roman"/>
                <w:sz w:val="24"/>
                <w:szCs w:val="24"/>
              </w:rPr>
            </w:pPr>
            <w:r>
              <w:rPr>
                <w:rFonts w:ascii="Times New Roman" w:hAnsi="Times New Roman"/>
                <w:sz w:val="24"/>
                <w:szCs w:val="24"/>
              </w:rPr>
              <w:t>Обслуживание государственного (муниципального) внутреннего долга</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firstLine="0"/>
              <w:rPr>
                <w:rFonts w:ascii="Times New Roman" w:hAnsi="Times New Roman"/>
                <w:sz w:val="24"/>
                <w:szCs w:val="24"/>
              </w:rPr>
            </w:pPr>
            <w:r>
              <w:rPr>
                <w:rFonts w:ascii="Times New Roman" w:hAnsi="Times New Roman"/>
                <w:sz w:val="24"/>
                <w:szCs w:val="24"/>
              </w:rPr>
              <w:t>18,40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0,00</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left="0" w:firstLine="0"/>
              <w:rPr>
                <w:rFonts w:ascii="Times New Roman" w:hAnsi="Times New Roman"/>
                <w:sz w:val="24"/>
                <w:szCs w:val="24"/>
              </w:rPr>
            </w:pPr>
            <w:r>
              <w:rPr>
                <w:rFonts w:ascii="Times New Roman" w:hAnsi="Times New Roman"/>
                <w:sz w:val="24"/>
                <w:szCs w:val="24"/>
              </w:rPr>
              <w:t>0,00</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10444">
            <w:pPr>
              <w:rPr>
                <w:rFonts w:ascii="Times New Roman" w:hAnsi="Times New Roman"/>
                <w:sz w:val="24"/>
                <w:szCs w:val="24"/>
              </w:rPr>
            </w:pP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sz w:val="24"/>
                <w:szCs w:val="24"/>
              </w:rPr>
            </w:pPr>
            <w:r>
              <w:rPr>
                <w:rFonts w:ascii="Times New Roman" w:hAnsi="Times New Roman"/>
                <w:b/>
                <w:sz w:val="24"/>
                <w:szCs w:val="24"/>
              </w:rPr>
              <w:t>Всего:</w:t>
            </w:r>
          </w:p>
        </w:tc>
        <w:tc>
          <w:tcPr>
            <w:tcW w:w="1559" w:type="dxa"/>
            <w:tcBorders>
              <w:top w:val="none" w:sz="4" w:space="0" w:color="000000"/>
              <w:left w:val="single" w:sz="4" w:space="0" w:color="auto"/>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2 702 886,18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2 807 230,37</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bCs/>
                <w:sz w:val="24"/>
                <w:szCs w:val="24"/>
              </w:rPr>
              <w:t>2 441 212,89</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tcPr>
          <w:p w:rsidR="00C10444" w:rsidRDefault="00C10444">
            <w:pPr>
              <w:rPr>
                <w:rFonts w:ascii="Times New Roman" w:hAnsi="Times New Roman"/>
                <w:sz w:val="24"/>
                <w:szCs w:val="24"/>
              </w:rPr>
            </w:pPr>
          </w:p>
        </w:tc>
        <w:tc>
          <w:tcPr>
            <w:tcW w:w="4565" w:type="dxa"/>
            <w:tcBorders>
              <w:top w:val="none" w:sz="4" w:space="0" w:color="000000"/>
              <w:left w:val="none" w:sz="4" w:space="0" w:color="000000"/>
              <w:bottom w:val="single" w:sz="4" w:space="0" w:color="auto"/>
              <w:right w:val="none" w:sz="4" w:space="0" w:color="000000"/>
            </w:tcBorders>
          </w:tcPr>
          <w:p w:rsidR="00C10444" w:rsidRDefault="00CC0EAE">
            <w:pPr>
              <w:ind w:left="0" w:firstLine="0"/>
              <w:rPr>
                <w:rFonts w:ascii="Times New Roman" w:hAnsi="Times New Roman"/>
                <w:b/>
                <w:sz w:val="24"/>
                <w:szCs w:val="24"/>
              </w:rPr>
            </w:pPr>
            <w:r>
              <w:rPr>
                <w:rFonts w:ascii="Times New Roman" w:hAnsi="Times New Roman"/>
                <w:b/>
                <w:sz w:val="24"/>
                <w:szCs w:val="24"/>
              </w:rPr>
              <w:t>Условно утвержденные расходы</w:t>
            </w:r>
          </w:p>
        </w:tc>
        <w:tc>
          <w:tcPr>
            <w:tcW w:w="1559" w:type="dxa"/>
            <w:tcBorders>
              <w:top w:val="none" w:sz="4" w:space="0" w:color="000000"/>
              <w:left w:val="single" w:sz="4" w:space="0" w:color="auto"/>
              <w:bottom w:val="single" w:sz="4" w:space="0" w:color="auto"/>
              <w:right w:val="single" w:sz="4" w:space="0" w:color="auto"/>
            </w:tcBorders>
          </w:tcPr>
          <w:p w:rsidR="00C10444" w:rsidRDefault="00CC0EAE">
            <w:pPr>
              <w:pStyle w:val="af2"/>
              <w:rPr>
                <w:rFonts w:ascii="Times New Roman" w:hAnsi="Times New Roman"/>
                <w:b/>
                <w:bCs/>
                <w:sz w:val="24"/>
                <w:szCs w:val="24"/>
              </w:rPr>
            </w:pPr>
            <w:r>
              <w:rPr>
                <w:rFonts w:ascii="Times New Roman" w:hAnsi="Times New Roman"/>
                <w:b/>
                <w:bCs/>
                <w:sz w:val="24"/>
                <w:szCs w:val="24"/>
              </w:rPr>
              <w:t>0</w:t>
            </w:r>
          </w:p>
        </w:tc>
        <w:tc>
          <w:tcPr>
            <w:tcW w:w="1701" w:type="dxa"/>
            <w:tcBorders>
              <w:top w:val="none" w:sz="4" w:space="0" w:color="000000"/>
              <w:left w:val="none" w:sz="4" w:space="0" w:color="000000"/>
              <w:bottom w:val="single" w:sz="4" w:space="0" w:color="auto"/>
              <w:right w:val="single" w:sz="4" w:space="0" w:color="auto"/>
            </w:tcBorders>
          </w:tcPr>
          <w:p w:rsidR="00C10444" w:rsidRDefault="00CC0EAE">
            <w:pPr>
              <w:pStyle w:val="af2"/>
              <w:ind w:firstLine="0"/>
              <w:rPr>
                <w:rFonts w:ascii="Times New Roman" w:hAnsi="Times New Roman"/>
                <w:b/>
                <w:bCs/>
                <w:sz w:val="24"/>
                <w:szCs w:val="24"/>
              </w:rPr>
            </w:pPr>
            <w:r>
              <w:rPr>
                <w:rFonts w:ascii="Times New Roman" w:hAnsi="Times New Roman"/>
                <w:b/>
                <w:sz w:val="24"/>
                <w:szCs w:val="24"/>
              </w:rPr>
              <w:t>43 415,28</w:t>
            </w:r>
          </w:p>
        </w:tc>
        <w:tc>
          <w:tcPr>
            <w:tcW w:w="1701" w:type="dxa"/>
            <w:tcBorders>
              <w:top w:val="none" w:sz="4" w:space="0" w:color="000000"/>
              <w:left w:val="none" w:sz="4" w:space="0" w:color="000000"/>
              <w:bottom w:val="single" w:sz="4" w:space="0" w:color="auto"/>
              <w:right w:val="single" w:sz="4" w:space="0" w:color="auto"/>
            </w:tcBorders>
          </w:tcPr>
          <w:p w:rsidR="00C10444" w:rsidRDefault="00CC0EAE">
            <w:pPr>
              <w:pStyle w:val="af2"/>
              <w:ind w:firstLine="0"/>
              <w:rPr>
                <w:rFonts w:ascii="Times New Roman" w:hAnsi="Times New Roman"/>
                <w:b/>
                <w:bCs/>
                <w:sz w:val="24"/>
                <w:szCs w:val="24"/>
              </w:rPr>
            </w:pPr>
            <w:r>
              <w:rPr>
                <w:rFonts w:ascii="Times New Roman" w:hAnsi="Times New Roman"/>
                <w:b/>
                <w:sz w:val="24"/>
                <w:szCs w:val="24"/>
              </w:rPr>
              <w:t>83 066,65</w:t>
            </w:r>
          </w:p>
        </w:tc>
      </w:tr>
      <w:tr w:rsidR="00C10444">
        <w:trPr>
          <w:trHeight w:val="312"/>
        </w:trPr>
        <w:tc>
          <w:tcPr>
            <w:tcW w:w="822" w:type="dxa"/>
            <w:tcBorders>
              <w:top w:val="none" w:sz="4" w:space="0" w:color="000000"/>
              <w:left w:val="single" w:sz="4" w:space="0" w:color="auto"/>
              <w:bottom w:val="single" w:sz="4" w:space="0" w:color="auto"/>
              <w:right w:val="single" w:sz="4" w:space="0" w:color="auto"/>
            </w:tcBorders>
            <w:noWrap/>
          </w:tcPr>
          <w:p w:rsidR="00C10444" w:rsidRDefault="00C10444">
            <w:pPr>
              <w:rPr>
                <w:rFonts w:ascii="Times New Roman" w:hAnsi="Times New Roman"/>
                <w:bCs/>
                <w:sz w:val="24"/>
                <w:szCs w:val="24"/>
              </w:rPr>
            </w:pPr>
          </w:p>
        </w:tc>
        <w:tc>
          <w:tcPr>
            <w:tcW w:w="4565" w:type="dxa"/>
            <w:tcBorders>
              <w:top w:val="none" w:sz="4" w:space="0" w:color="000000"/>
              <w:left w:val="none" w:sz="4" w:space="0" w:color="000000"/>
              <w:bottom w:val="single" w:sz="4" w:space="0" w:color="auto"/>
              <w:right w:val="single" w:sz="4" w:space="0" w:color="auto"/>
            </w:tcBorders>
          </w:tcPr>
          <w:p w:rsidR="00C10444" w:rsidRDefault="00CC0EAE">
            <w:pPr>
              <w:ind w:left="0" w:firstLine="0"/>
              <w:rPr>
                <w:rFonts w:ascii="Times New Roman" w:hAnsi="Times New Roman"/>
                <w:b/>
                <w:bCs/>
                <w:sz w:val="24"/>
                <w:szCs w:val="24"/>
              </w:rPr>
            </w:pPr>
            <w:r>
              <w:rPr>
                <w:rFonts w:ascii="Times New Roman" w:hAnsi="Times New Roman"/>
                <w:b/>
                <w:bCs/>
                <w:sz w:val="24"/>
                <w:szCs w:val="24"/>
              </w:rPr>
              <w:t>ИТОГО РАСХОДОВ:</w:t>
            </w:r>
          </w:p>
        </w:tc>
        <w:tc>
          <w:tcPr>
            <w:tcW w:w="1559" w:type="dxa"/>
            <w:tcBorders>
              <w:top w:val="none" w:sz="4" w:space="0" w:color="000000"/>
              <w:left w:val="none" w:sz="4" w:space="0" w:color="000000"/>
              <w:bottom w:val="single" w:sz="4" w:space="0" w:color="auto"/>
              <w:right w:val="single" w:sz="4" w:space="0" w:color="auto"/>
            </w:tcBorders>
            <w:vAlign w:val="center"/>
          </w:tcPr>
          <w:p w:rsidR="00C10444" w:rsidRDefault="00CC0EAE">
            <w:pPr>
              <w:ind w:left="0" w:right="0" w:firstLine="0"/>
              <w:rPr>
                <w:rFonts w:ascii="Times New Roman" w:hAnsi="Times New Roman"/>
                <w:b/>
                <w:bCs/>
                <w:sz w:val="24"/>
                <w:szCs w:val="24"/>
                <w:lang w:eastAsia="ru-RU"/>
              </w:rPr>
            </w:pPr>
            <w:r>
              <w:rPr>
                <w:rFonts w:ascii="Times New Roman" w:hAnsi="Times New Roman"/>
                <w:b/>
                <w:bCs/>
                <w:sz w:val="24"/>
                <w:szCs w:val="24"/>
              </w:rPr>
              <w:t>2 702 886,18</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sz w:val="24"/>
                <w:szCs w:val="24"/>
              </w:rPr>
              <w:t>2 850 645,64</w:t>
            </w:r>
          </w:p>
        </w:tc>
        <w:tc>
          <w:tcPr>
            <w:tcW w:w="1701" w:type="dxa"/>
            <w:tcBorders>
              <w:top w:val="none" w:sz="4" w:space="0" w:color="000000"/>
              <w:left w:val="none" w:sz="4" w:space="0" w:color="000000"/>
              <w:bottom w:val="single" w:sz="4" w:space="0" w:color="auto"/>
              <w:right w:val="single" w:sz="4" w:space="0" w:color="auto"/>
            </w:tcBorders>
            <w:shd w:val="clear" w:color="auto" w:fill="FFFFFF"/>
            <w:vAlign w:val="center"/>
          </w:tcPr>
          <w:p w:rsidR="00C10444" w:rsidRDefault="00CC0EAE">
            <w:pPr>
              <w:ind w:firstLine="0"/>
              <w:rPr>
                <w:rFonts w:ascii="Times New Roman" w:hAnsi="Times New Roman"/>
                <w:b/>
                <w:bCs/>
                <w:sz w:val="24"/>
                <w:szCs w:val="24"/>
              </w:rPr>
            </w:pPr>
            <w:r>
              <w:rPr>
                <w:rFonts w:ascii="Times New Roman" w:hAnsi="Times New Roman"/>
                <w:b/>
                <w:sz w:val="24"/>
                <w:szCs w:val="24"/>
              </w:rPr>
              <w:t>2 524 279,54</w:t>
            </w:r>
          </w:p>
        </w:tc>
      </w:tr>
    </w:tbl>
    <w:p w:rsidR="00C10444" w:rsidRDefault="00C10444">
      <w:pPr>
        <w:ind w:left="0" w:firstLine="0"/>
        <w:jc w:val="right"/>
        <w:rPr>
          <w:rFonts w:ascii="Times New Roman" w:hAnsi="Times New Roman"/>
          <w:b/>
          <w:color w:val="FF0000"/>
          <w:sz w:val="28"/>
          <w:szCs w:val="28"/>
        </w:rPr>
      </w:pPr>
    </w:p>
    <w:sectPr w:rsidR="00C10444">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444" w:rsidRDefault="00CC0EAE">
      <w:r>
        <w:separator/>
      </w:r>
    </w:p>
  </w:endnote>
  <w:endnote w:type="continuationSeparator" w:id="0">
    <w:p w:rsidR="00C10444" w:rsidRDefault="00CC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charset w:val="00"/>
    <w:family w:val="auto"/>
    <w:pitch w:val="default"/>
  </w:font>
  <w:font w:name="Andale Sans U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444" w:rsidRDefault="00CC0EAE">
      <w:r>
        <w:separator/>
      </w:r>
    </w:p>
  </w:footnote>
  <w:footnote w:type="continuationSeparator" w:id="0">
    <w:p w:rsidR="00C10444" w:rsidRDefault="00CC0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444" w:rsidRDefault="00CC0EAE">
    <w:pPr>
      <w:pStyle w:val="af9"/>
      <w:jc w:val="right"/>
    </w:pPr>
    <w:r>
      <w:fldChar w:fldCharType="begin"/>
    </w:r>
    <w:r>
      <w:instrText xml:space="preserve"> PAGE   \* MERGEFORMAT </w:instrText>
    </w:r>
    <w:r>
      <w:fldChar w:fldCharType="separate"/>
    </w:r>
    <w:r w:rsidR="00E3019B">
      <w:rPr>
        <w:noProof/>
      </w:rPr>
      <w:t>36</w:t>
    </w:r>
    <w:r>
      <w:fldChar w:fldCharType="end"/>
    </w:r>
  </w:p>
  <w:p w:rsidR="00C10444" w:rsidRDefault="00C10444">
    <w:pPr>
      <w:pStyle w:val="af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444"/>
    <w:rsid w:val="00B51125"/>
    <w:rsid w:val="00C10444"/>
    <w:rsid w:val="00CC0EAE"/>
    <w:rsid w:val="00E30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5A0748-DA19-4D15-A36A-6407BA49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left="57" w:right="57" w:firstLine="709"/>
      <w:jc w:val="both"/>
    </w:pPr>
    <w:rPr>
      <w:sz w:val="22"/>
      <w:szCs w:val="22"/>
      <w:lang w:eastAsia="en-US"/>
    </w:rPr>
  </w:style>
  <w:style w:type="paragraph" w:styleId="1">
    <w:name w:val="heading 1"/>
    <w:basedOn w:val="a"/>
    <w:next w:val="a"/>
    <w:link w:val="10"/>
    <w:uiPriority w:val="9"/>
    <w:qFormat/>
    <w:pPr>
      <w:keepNext/>
      <w:spacing w:before="240" w:after="60"/>
      <w:outlineLvl w:val="0"/>
    </w:pPr>
    <w:rPr>
      <w:rFonts w:ascii="Cambria" w:eastAsia="Times New Roman" w:hAnsi="Cambria"/>
      <w:b/>
      <w:bCs/>
      <w:sz w:val="32"/>
      <w:szCs w:val="32"/>
    </w:rPr>
  </w:style>
  <w:style w:type="paragraph" w:styleId="2">
    <w:name w:val="heading 2"/>
    <w:basedOn w:val="a"/>
    <w:next w:val="a"/>
    <w:link w:val="20"/>
    <w:uiPriority w:val="9"/>
    <w:qFormat/>
    <w:pPr>
      <w:keepNext/>
      <w:spacing w:before="240" w:after="60"/>
      <w:outlineLvl w:val="1"/>
    </w:pPr>
    <w:rPr>
      <w:rFonts w:ascii="Cambria" w:eastAsia="Times New Roman" w:hAnsi="Cambria"/>
      <w:b/>
      <w:bCs/>
      <w:i/>
      <w:iCs/>
      <w:sz w:val="28"/>
      <w:szCs w:val="28"/>
    </w:rPr>
  </w:style>
  <w:style w:type="paragraph" w:styleId="3">
    <w:name w:val="heading 3"/>
    <w:basedOn w:val="2"/>
    <w:next w:val="a"/>
    <w:link w:val="30"/>
    <w:qFormat/>
    <w:pPr>
      <w:keepNext w:val="0"/>
      <w:widowControl w:val="0"/>
      <w:spacing w:before="108" w:after="108"/>
      <w:ind w:left="0" w:right="0" w:firstLine="0"/>
      <w:jc w:val="center"/>
      <w:outlineLvl w:val="2"/>
    </w:pPr>
    <w:rPr>
      <w:rFonts w:ascii="Arial" w:hAnsi="Arial"/>
      <w:i w:val="0"/>
      <w:iCs w:val="0"/>
      <w:color w:val="26282F"/>
      <w:sz w:val="26"/>
      <w:szCs w:val="26"/>
      <w:lang w:eastAsia="ru-RU"/>
    </w:rPr>
  </w:style>
  <w:style w:type="paragraph" w:styleId="4">
    <w:name w:val="heading 4"/>
    <w:basedOn w:val="a"/>
    <w:next w:val="a"/>
    <w:link w:val="40"/>
    <w:qFormat/>
    <w:pPr>
      <w:keepNext/>
      <w:spacing w:before="240" w:after="60"/>
      <w:outlineLvl w:val="3"/>
    </w:pPr>
    <w:rPr>
      <w:rFonts w:ascii="Times New Roman" w:hAnsi="Times New Roman"/>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qFormat/>
    <w:pPr>
      <w:keepNext/>
      <w:ind w:left="0" w:right="0" w:firstLine="0"/>
      <w:jc w:val="center"/>
      <w:outlineLvl w:val="5"/>
    </w:pPr>
    <w:rPr>
      <w:rFonts w:ascii="Times New Roman" w:eastAsia="Times New Roman" w:hAnsi="Times New Roman"/>
      <w:b/>
      <w:bCs/>
      <w:sz w:val="26"/>
      <w:szCs w:val="24"/>
      <w:lang w:eastAsia="ru-RU"/>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6">
    <w:name w:val="footnote text"/>
    <w:basedOn w:val="a"/>
    <w:link w:val="a7"/>
    <w:uiPriority w:val="99"/>
    <w:semiHidden/>
    <w:unhideWhenUsed/>
    <w:pPr>
      <w:spacing w:after="40"/>
    </w:pPr>
    <w:rPr>
      <w:sz w:val="18"/>
    </w:rPr>
  </w:style>
  <w:style w:type="character" w:customStyle="1" w:styleId="a7">
    <w:name w:val="Текст сноски Знак"/>
    <w:link w:val="a6"/>
    <w:uiPriority w:val="99"/>
    <w:rPr>
      <w:sz w:val="18"/>
    </w:rPr>
  </w:style>
  <w:style w:type="character" w:styleId="a8">
    <w:name w:val="footnote reference"/>
    <w:basedOn w:val="a0"/>
    <w:uiPriority w:val="99"/>
    <w:unhideWhenUsed/>
    <w:rPr>
      <w:vertAlign w:val="superscript"/>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ind w:left="0" w:right="0" w:firstLine="0"/>
    </w:pPr>
  </w:style>
  <w:style w:type="paragraph" w:styleId="24">
    <w:name w:val="toc 2"/>
    <w:basedOn w:val="a"/>
    <w:next w:val="a"/>
    <w:uiPriority w:val="39"/>
    <w:unhideWhenUsed/>
    <w:pPr>
      <w:spacing w:after="57"/>
      <w:ind w:left="283" w:right="0" w:firstLine="0"/>
    </w:pPr>
  </w:style>
  <w:style w:type="paragraph" w:styleId="32">
    <w:name w:val="toc 3"/>
    <w:basedOn w:val="a"/>
    <w:next w:val="a"/>
    <w:uiPriority w:val="39"/>
    <w:unhideWhenUsed/>
    <w:pPr>
      <w:spacing w:after="57"/>
      <w:ind w:left="567" w:right="0" w:firstLine="0"/>
    </w:pPr>
  </w:style>
  <w:style w:type="paragraph" w:styleId="42">
    <w:name w:val="toc 4"/>
    <w:basedOn w:val="a"/>
    <w:next w:val="a"/>
    <w:uiPriority w:val="39"/>
    <w:unhideWhenUsed/>
    <w:pPr>
      <w:spacing w:after="57"/>
      <w:ind w:left="850" w:right="0" w:firstLine="0"/>
    </w:pPr>
  </w:style>
  <w:style w:type="paragraph" w:styleId="52">
    <w:name w:val="toc 5"/>
    <w:basedOn w:val="a"/>
    <w:next w:val="a"/>
    <w:uiPriority w:val="39"/>
    <w:unhideWhenUsed/>
    <w:pPr>
      <w:spacing w:after="57"/>
      <w:ind w:left="1134" w:right="0" w:firstLine="0"/>
    </w:pPr>
  </w:style>
  <w:style w:type="paragraph" w:styleId="61">
    <w:name w:val="toc 6"/>
    <w:basedOn w:val="a"/>
    <w:next w:val="a"/>
    <w:uiPriority w:val="39"/>
    <w:unhideWhenUsed/>
    <w:pPr>
      <w:spacing w:after="57"/>
      <w:ind w:left="1417" w:right="0" w:firstLine="0"/>
    </w:pPr>
  </w:style>
  <w:style w:type="paragraph" w:styleId="71">
    <w:name w:val="toc 7"/>
    <w:basedOn w:val="a"/>
    <w:next w:val="a"/>
    <w:uiPriority w:val="39"/>
    <w:unhideWhenUsed/>
    <w:pPr>
      <w:spacing w:after="57"/>
      <w:ind w:left="1701" w:right="0" w:firstLine="0"/>
    </w:pPr>
  </w:style>
  <w:style w:type="paragraph" w:styleId="81">
    <w:name w:val="toc 8"/>
    <w:basedOn w:val="a"/>
    <w:next w:val="a"/>
    <w:uiPriority w:val="39"/>
    <w:unhideWhenUsed/>
    <w:pPr>
      <w:spacing w:after="57"/>
      <w:ind w:left="1984" w:right="0" w:firstLine="0"/>
    </w:pPr>
  </w:style>
  <w:style w:type="paragraph" w:styleId="91">
    <w:name w:val="toc 9"/>
    <w:basedOn w:val="a"/>
    <w:next w:val="a"/>
    <w:uiPriority w:val="39"/>
    <w:unhideWhenUsed/>
    <w:pPr>
      <w:spacing w:after="57"/>
      <w:ind w:left="2268" w:right="0" w:firstLine="0"/>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lang w:eastAsia="en-US"/>
    </w:rPr>
  </w:style>
  <w:style w:type="character" w:customStyle="1" w:styleId="20">
    <w:name w:val="Заголовок 2 Знак"/>
    <w:link w:val="2"/>
    <w:uiPriority w:val="9"/>
    <w:semiHidden/>
    <w:rPr>
      <w:rFonts w:ascii="Cambria" w:eastAsia="Times New Roman" w:hAnsi="Cambria" w:cs="Times New Roman"/>
      <w:b/>
      <w:bCs/>
      <w:i/>
      <w:iCs/>
      <w:sz w:val="28"/>
      <w:szCs w:val="28"/>
      <w:lang w:eastAsia="en-US"/>
    </w:rPr>
  </w:style>
  <w:style w:type="character" w:customStyle="1" w:styleId="60">
    <w:name w:val="Заголовок 6 Знак"/>
    <w:link w:val="6"/>
    <w:rPr>
      <w:rFonts w:ascii="Times New Roman" w:eastAsia="Times New Roman" w:hAnsi="Times New Roman"/>
      <w:b/>
      <w:bCs/>
      <w:sz w:val="26"/>
      <w:szCs w:val="24"/>
    </w:rPr>
  </w:style>
  <w:style w:type="paragraph" w:customStyle="1" w:styleId="13">
    <w:name w:val="Название1"/>
    <w:basedOn w:val="a"/>
    <w:link w:val="ae"/>
    <w:qFormat/>
    <w:pPr>
      <w:ind w:left="0" w:right="0" w:firstLine="0"/>
      <w:jc w:val="center"/>
    </w:pPr>
    <w:rPr>
      <w:rFonts w:ascii="Times New Roman" w:eastAsia="Times New Roman" w:hAnsi="Times New Roman"/>
      <w:b/>
      <w:bCs/>
      <w:sz w:val="24"/>
      <w:szCs w:val="24"/>
      <w:u w:val="single"/>
      <w:lang w:eastAsia="ru-RU"/>
    </w:rPr>
  </w:style>
  <w:style w:type="character" w:customStyle="1" w:styleId="ae">
    <w:name w:val="Название Знак"/>
    <w:link w:val="13"/>
    <w:rPr>
      <w:rFonts w:ascii="Times New Roman" w:eastAsia="Times New Roman" w:hAnsi="Times New Roman"/>
      <w:b/>
      <w:bCs/>
      <w:sz w:val="24"/>
      <w:szCs w:val="24"/>
      <w:u w:val="single"/>
    </w:rPr>
  </w:style>
  <w:style w:type="paragraph" w:styleId="af">
    <w:name w:val="No Spacing"/>
    <w:uiPriority w:val="1"/>
    <w:qFormat/>
    <w:pPr>
      <w:ind w:left="57" w:right="57" w:firstLine="709"/>
      <w:jc w:val="both"/>
    </w:pPr>
    <w:rPr>
      <w:sz w:val="22"/>
      <w:szCs w:val="22"/>
      <w:lang w:eastAsia="en-US"/>
    </w:rPr>
  </w:style>
  <w:style w:type="paragraph" w:styleId="af0">
    <w:name w:val="Body Text Indent"/>
    <w:basedOn w:val="a"/>
    <w:link w:val="af1"/>
    <w:pPr>
      <w:ind w:left="0" w:right="0" w:firstLine="708"/>
    </w:pPr>
    <w:rPr>
      <w:rFonts w:ascii="Times New Roman" w:eastAsia="Times New Roman" w:hAnsi="Times New Roman"/>
      <w:sz w:val="28"/>
      <w:szCs w:val="24"/>
      <w:lang w:eastAsia="ru-RU"/>
    </w:rPr>
  </w:style>
  <w:style w:type="character" w:customStyle="1" w:styleId="af1">
    <w:name w:val="Основной текст с отступом Знак"/>
    <w:link w:val="af0"/>
    <w:rPr>
      <w:rFonts w:ascii="Times New Roman" w:eastAsia="Times New Roman" w:hAnsi="Times New Roman"/>
      <w:sz w:val="28"/>
      <w:szCs w:val="24"/>
    </w:rPr>
  </w:style>
  <w:style w:type="paragraph" w:styleId="af2">
    <w:name w:val="Body Text"/>
    <w:basedOn w:val="a"/>
    <w:link w:val="af3"/>
    <w:uiPriority w:val="99"/>
    <w:unhideWhenUsed/>
    <w:pPr>
      <w:spacing w:after="120"/>
    </w:pPr>
  </w:style>
  <w:style w:type="character" w:customStyle="1" w:styleId="af3">
    <w:name w:val="Основной текст Знак"/>
    <w:link w:val="af2"/>
    <w:uiPriority w:val="99"/>
    <w:rPr>
      <w:sz w:val="22"/>
      <w:szCs w:val="22"/>
      <w:lang w:eastAsia="en-US"/>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link w:val="25"/>
    <w:uiPriority w:val="99"/>
    <w:semiHidden/>
    <w:rPr>
      <w:sz w:val="22"/>
      <w:szCs w:val="22"/>
      <w:lang w:eastAsia="en-US"/>
    </w:rPr>
  </w:style>
  <w:style w:type="paragraph" w:styleId="27">
    <w:name w:val="Body Text Indent 2"/>
    <w:basedOn w:val="a"/>
    <w:link w:val="28"/>
    <w:uiPriority w:val="99"/>
    <w:unhideWhenUsed/>
    <w:pPr>
      <w:spacing w:after="120" w:line="480" w:lineRule="auto"/>
      <w:ind w:left="283"/>
    </w:pPr>
  </w:style>
  <w:style w:type="character" w:customStyle="1" w:styleId="28">
    <w:name w:val="Основной текст с отступом 2 Знак"/>
    <w:link w:val="27"/>
    <w:uiPriority w:val="99"/>
    <w:rPr>
      <w:sz w:val="22"/>
      <w:szCs w:val="22"/>
      <w:lang w:eastAsia="en-US"/>
    </w:rPr>
  </w:style>
  <w:style w:type="paragraph" w:styleId="33">
    <w:name w:val="Body Text Indent 3"/>
    <w:basedOn w:val="a"/>
    <w:link w:val="34"/>
    <w:uiPriority w:val="99"/>
    <w:unhideWhenUsed/>
    <w:pPr>
      <w:spacing w:after="120"/>
      <w:ind w:left="283"/>
    </w:pPr>
    <w:rPr>
      <w:sz w:val="16"/>
      <w:szCs w:val="16"/>
    </w:rPr>
  </w:style>
  <w:style w:type="character" w:customStyle="1" w:styleId="34">
    <w:name w:val="Основной текст с отступом 3 Знак"/>
    <w:link w:val="33"/>
    <w:uiPriority w:val="99"/>
    <w:rPr>
      <w:sz w:val="16"/>
      <w:szCs w:val="16"/>
      <w:lang w:eastAsia="en-US"/>
    </w:rPr>
  </w:style>
  <w:style w:type="paragraph" w:customStyle="1" w:styleId="af4">
    <w:name w:val="Основной"/>
    <w:basedOn w:val="a"/>
    <w:pPr>
      <w:widowControl w:val="0"/>
      <w:ind w:left="567" w:right="0" w:firstLine="142"/>
    </w:pPr>
    <w:rPr>
      <w:rFonts w:ascii="Times New Roman" w:eastAsia="Times New Roman" w:hAnsi="Times New Roman"/>
      <w:sz w:val="28"/>
      <w:szCs w:val="20"/>
      <w:lang w:eastAsia="ru-RU"/>
    </w:rPr>
  </w:style>
  <w:style w:type="paragraph" w:styleId="af5">
    <w:name w:val="Subtitle"/>
    <w:basedOn w:val="a"/>
    <w:link w:val="af6"/>
    <w:qFormat/>
    <w:pPr>
      <w:ind w:left="0" w:right="0" w:firstLine="0"/>
      <w:jc w:val="center"/>
    </w:pPr>
    <w:rPr>
      <w:rFonts w:ascii="Times New Roman" w:eastAsia="Times New Roman" w:hAnsi="Times New Roman"/>
      <w:b/>
      <w:bCs/>
      <w:i/>
      <w:iCs/>
      <w:sz w:val="28"/>
      <w:szCs w:val="24"/>
      <w:lang w:eastAsia="ru-RU"/>
    </w:rPr>
  </w:style>
  <w:style w:type="character" w:customStyle="1" w:styleId="af6">
    <w:name w:val="Подзаголовок Знак"/>
    <w:link w:val="af5"/>
    <w:rPr>
      <w:rFonts w:ascii="Times New Roman" w:eastAsia="Times New Roman" w:hAnsi="Times New Roman"/>
      <w:b/>
      <w:bCs/>
      <w:i/>
      <w:iCs/>
      <w:sz w:val="28"/>
      <w:szCs w:val="24"/>
    </w:rPr>
  </w:style>
  <w:style w:type="character" w:styleId="af7">
    <w:name w:val="Hyperlink"/>
    <w:rPr>
      <w:color w:val="0000FF"/>
      <w:u w:val="single"/>
    </w:rPr>
  </w:style>
  <w:style w:type="paragraph" w:styleId="af8">
    <w:name w:val="List Paragraph"/>
    <w:basedOn w:val="a"/>
    <w:uiPriority w:val="34"/>
    <w:qFormat/>
    <w:pPr>
      <w:ind w:left="708" w:right="0" w:firstLine="0"/>
      <w:jc w:val="left"/>
    </w:pPr>
    <w:rPr>
      <w:rFonts w:ascii="Times New Roman" w:eastAsia="Times New Roman" w:hAnsi="Times New Roman"/>
      <w:sz w:val="24"/>
      <w:szCs w:val="24"/>
      <w:lang w:eastAsia="ru-RU"/>
    </w:rPr>
  </w:style>
  <w:style w:type="paragraph" w:styleId="af9">
    <w:name w:val="header"/>
    <w:basedOn w:val="a"/>
    <w:link w:val="afa"/>
    <w:uiPriority w:val="99"/>
    <w:unhideWhenUsed/>
    <w:pPr>
      <w:tabs>
        <w:tab w:val="center" w:pos="4677"/>
        <w:tab w:val="right" w:pos="9355"/>
      </w:tabs>
      <w:ind w:left="0" w:right="0" w:firstLine="0"/>
      <w:jc w:val="left"/>
    </w:pPr>
    <w:rPr>
      <w:rFonts w:ascii="Times New Roman" w:eastAsia="Times New Roman" w:hAnsi="Times New Roman"/>
      <w:sz w:val="24"/>
      <w:szCs w:val="24"/>
      <w:lang w:eastAsia="ru-RU"/>
    </w:rPr>
  </w:style>
  <w:style w:type="character" w:customStyle="1" w:styleId="afa">
    <w:name w:val="Верхний колонтитул Знак"/>
    <w:link w:val="af9"/>
    <w:uiPriority w:val="99"/>
    <w:rPr>
      <w:rFonts w:ascii="Times New Roman" w:eastAsia="Times New Roman" w:hAnsi="Times New Roman"/>
      <w:sz w:val="24"/>
      <w:szCs w:val="24"/>
    </w:rPr>
  </w:style>
  <w:style w:type="paragraph" w:styleId="afb">
    <w:name w:val="footer"/>
    <w:basedOn w:val="a"/>
    <w:link w:val="afc"/>
    <w:uiPriority w:val="99"/>
    <w:unhideWhenUsed/>
    <w:pPr>
      <w:tabs>
        <w:tab w:val="center" w:pos="4677"/>
        <w:tab w:val="right" w:pos="9355"/>
      </w:tabs>
    </w:pPr>
  </w:style>
  <w:style w:type="character" w:customStyle="1" w:styleId="afc">
    <w:name w:val="Нижний колонтитул Знак"/>
    <w:link w:val="afb"/>
    <w:uiPriority w:val="99"/>
    <w:rPr>
      <w:sz w:val="22"/>
      <w:szCs w:val="22"/>
      <w:lang w:eastAsia="en-US"/>
    </w:rPr>
  </w:style>
  <w:style w:type="paragraph" w:styleId="afd">
    <w:name w:val="Balloon Text"/>
    <w:basedOn w:val="a"/>
    <w:semiHidden/>
    <w:rPr>
      <w:rFonts w:ascii="Tahoma" w:hAnsi="Tahoma" w:cs="Tahoma"/>
      <w:sz w:val="16"/>
      <w:szCs w:val="16"/>
    </w:rPr>
  </w:style>
  <w:style w:type="character" w:customStyle="1" w:styleId="62">
    <w:name w:val="Знак Знак6"/>
    <w:rPr>
      <w:sz w:val="28"/>
      <w:szCs w:val="24"/>
      <w:lang w:val="ru-RU" w:eastAsia="ru-RU" w:bidi="ar-SA"/>
    </w:rPr>
  </w:style>
  <w:style w:type="table" w:styleId="afe">
    <w:name w:val="Table Grid"/>
    <w:basedOn w:val="a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Прижатый влево"/>
    <w:pPr>
      <w:widowControl w:val="0"/>
    </w:pPr>
    <w:rPr>
      <w:rFonts w:ascii="Arial" w:eastAsia="Droid Sans Fallback" w:hAnsi="Arial" w:cs="Arial"/>
      <w:sz w:val="24"/>
      <w:szCs w:val="24"/>
    </w:rPr>
  </w:style>
  <w:style w:type="paragraph" w:customStyle="1" w:styleId="ConsPlusTitle">
    <w:name w:val="ConsPlusTitle"/>
    <w:pPr>
      <w:widowControl w:val="0"/>
    </w:pPr>
    <w:rPr>
      <w:rFonts w:eastAsia="Times New Roman" w:cs="Calibri"/>
      <w:b/>
      <w:bCs/>
      <w:sz w:val="22"/>
      <w:szCs w:val="22"/>
    </w:rPr>
  </w:style>
  <w:style w:type="paragraph" w:customStyle="1" w:styleId="aff0">
    <w:name w:val="Нормальный (таблица)"/>
    <w:basedOn w:val="a"/>
    <w:next w:val="a"/>
    <w:pPr>
      <w:widowControl w:val="0"/>
      <w:ind w:left="0" w:right="0" w:firstLine="0"/>
    </w:pPr>
    <w:rPr>
      <w:rFonts w:ascii="Arial" w:eastAsia="Times New Roman" w:hAnsi="Arial" w:cs="Arial"/>
      <w:sz w:val="24"/>
      <w:szCs w:val="24"/>
      <w:lang w:eastAsia="ru-RU"/>
    </w:rPr>
  </w:style>
  <w:style w:type="paragraph" w:customStyle="1" w:styleId="ConsPlusNormal">
    <w:name w:val="ConsPlusNormal"/>
    <w:pPr>
      <w:widowControl w:val="0"/>
      <w:ind w:firstLine="720"/>
    </w:pPr>
    <w:rPr>
      <w:rFonts w:ascii="Arial" w:eastAsia="Times New Roman" w:hAnsi="Arial" w:cs="Arial"/>
      <w:sz w:val="18"/>
      <w:szCs w:val="18"/>
    </w:rPr>
  </w:style>
  <w:style w:type="paragraph" w:customStyle="1" w:styleId="Standard">
    <w:name w:val="Standard"/>
    <w:pPr>
      <w:widowControl w:val="0"/>
    </w:pPr>
    <w:rPr>
      <w:rFonts w:ascii="Times New Roman" w:eastAsia="Andale Sans UI" w:hAnsi="Times New Roman" w:cs="Tahoma"/>
      <w:sz w:val="24"/>
      <w:szCs w:val="24"/>
      <w:lang w:val="en-US" w:eastAsia="zh-CN" w:bidi="en-US"/>
    </w:rPr>
  </w:style>
  <w:style w:type="character" w:customStyle="1" w:styleId="aff1">
    <w:name w:val="Цветовое выделение"/>
    <w:rPr>
      <w:b/>
      <w:color w:val="26282F"/>
      <w:sz w:val="26"/>
    </w:rPr>
  </w:style>
  <w:style w:type="paragraph" w:customStyle="1" w:styleId="FR2">
    <w:name w:val="FR2"/>
    <w:pPr>
      <w:widowControl w:val="0"/>
      <w:ind w:left="6840"/>
    </w:pPr>
    <w:rPr>
      <w:rFonts w:ascii="Arial" w:hAnsi="Arial" w:cs="Arial"/>
      <w:sz w:val="24"/>
      <w:szCs w:val="24"/>
    </w:rPr>
  </w:style>
  <w:style w:type="character" w:customStyle="1" w:styleId="aff2">
    <w:name w:val="Гипертекстовая ссылка"/>
    <w:rPr>
      <w:rFonts w:cs="Times New Roman"/>
      <w:b/>
      <w:bCs/>
      <w:color w:val="106BBE"/>
      <w:sz w:val="26"/>
    </w:rPr>
  </w:style>
  <w:style w:type="paragraph" w:customStyle="1" w:styleId="aff3">
    <w:name w:val="Внимание: недобросовестность!"/>
    <w:basedOn w:val="a"/>
    <w:next w:val="a"/>
    <w:pPr>
      <w:widowControl w:val="0"/>
      <w:spacing w:before="240" w:after="240"/>
      <w:ind w:left="420" w:right="420" w:firstLine="300"/>
    </w:pPr>
    <w:rPr>
      <w:rFonts w:ascii="Arial" w:eastAsia="Times New Roman" w:hAnsi="Arial" w:cs="Arial"/>
      <w:sz w:val="24"/>
      <w:szCs w:val="24"/>
      <w:shd w:val="clear" w:color="auto" w:fill="F5F3DA"/>
      <w:lang w:eastAsia="ru-RU"/>
    </w:rPr>
  </w:style>
  <w:style w:type="paragraph" w:customStyle="1" w:styleId="ConsPlusCell">
    <w:name w:val="ConsPlusCell"/>
    <w:pPr>
      <w:widowControl w:val="0"/>
    </w:pPr>
    <w:rPr>
      <w:rFonts w:ascii="Times New Roman" w:eastAsia="Times New Roman" w:hAnsi="Times New Roman"/>
      <w:sz w:val="24"/>
      <w:szCs w:val="24"/>
    </w:rPr>
  </w:style>
  <w:style w:type="paragraph" w:customStyle="1" w:styleId="aff4">
    <w:name w:val="Информация об изменениях"/>
    <w:basedOn w:val="aff5"/>
    <w:next w:val="a"/>
    <w:pPr>
      <w:spacing w:before="180"/>
      <w:ind w:left="360" w:right="360" w:firstLine="0"/>
    </w:pPr>
    <w:rPr>
      <w:shd w:val="clear" w:color="auto" w:fill="EAEFED"/>
    </w:rPr>
  </w:style>
  <w:style w:type="paragraph" w:customStyle="1" w:styleId="aff5">
    <w:name w:val="Текст информации об изменениях"/>
    <w:basedOn w:val="a"/>
    <w:next w:val="a"/>
    <w:pPr>
      <w:widowControl w:val="0"/>
      <w:ind w:left="0" w:right="0" w:firstLine="720"/>
    </w:pPr>
    <w:rPr>
      <w:rFonts w:ascii="Arial" w:eastAsia="Times New Roman" w:hAnsi="Arial"/>
      <w:color w:val="353842"/>
      <w:sz w:val="20"/>
      <w:szCs w:val="20"/>
      <w:lang w:eastAsia="ru-RU"/>
    </w:rPr>
  </w:style>
  <w:style w:type="paragraph" w:styleId="aff6">
    <w:name w:val="Normal (Web)"/>
    <w:basedOn w:val="a"/>
    <w:pPr>
      <w:spacing w:before="100" w:beforeAutospacing="1" w:after="119"/>
      <w:ind w:left="0" w:right="0" w:firstLine="0"/>
      <w:jc w:val="left"/>
    </w:pPr>
    <w:rPr>
      <w:rFonts w:ascii="Times New Roman" w:hAnsi="Times New Roman"/>
      <w:sz w:val="24"/>
      <w:szCs w:val="24"/>
      <w:lang w:eastAsia="ru-RU"/>
    </w:rPr>
  </w:style>
  <w:style w:type="character" w:customStyle="1" w:styleId="14">
    <w:name w:val="Основной шрифт абзаца1"/>
  </w:style>
  <w:style w:type="character" w:customStyle="1" w:styleId="29">
    <w:name w:val="Основной шрифт абзаца2"/>
  </w:style>
  <w:style w:type="paragraph" w:customStyle="1" w:styleId="xl27">
    <w:name w:val="xl27"/>
    <w:basedOn w:val="a"/>
    <w:pPr>
      <w:pBdr>
        <w:left w:val="single" w:sz="4" w:space="0" w:color="auto"/>
        <w:right w:val="single" w:sz="4" w:space="0" w:color="auto"/>
      </w:pBdr>
      <w:spacing w:before="100" w:beforeAutospacing="1" w:after="100" w:afterAutospacing="1"/>
      <w:ind w:left="0" w:right="0" w:firstLine="0"/>
      <w:jc w:val="center"/>
    </w:pPr>
    <w:rPr>
      <w:rFonts w:ascii="Times New Roman" w:eastAsia="Arial Unicode MS" w:hAnsi="Times New Roman"/>
      <w:color w:val="000000"/>
      <w:lang w:eastAsia="ru-RU"/>
    </w:rPr>
  </w:style>
  <w:style w:type="paragraph" w:customStyle="1" w:styleId="xl35">
    <w:name w:val="xl35"/>
    <w:basedOn w:val="a"/>
    <w:pPr>
      <w:pBdr>
        <w:top w:val="single" w:sz="4" w:space="0" w:color="auto"/>
        <w:left w:val="single" w:sz="4" w:space="0" w:color="auto"/>
        <w:right w:val="single" w:sz="4" w:space="0" w:color="auto"/>
      </w:pBdr>
      <w:spacing w:before="100" w:beforeAutospacing="1" w:after="100" w:afterAutospacing="1"/>
      <w:ind w:left="0" w:right="0" w:firstLine="0"/>
      <w:jc w:val="center"/>
    </w:pPr>
    <w:rPr>
      <w:rFonts w:ascii="Times New Roman" w:eastAsia="Arial Unicode MS" w:hAnsi="Times New Roman"/>
      <w:color w:val="000000"/>
      <w:lang w:eastAsia="ru-RU"/>
    </w:rPr>
  </w:style>
  <w:style w:type="paragraph" w:customStyle="1" w:styleId="xl37">
    <w:name w:val="xl37"/>
    <w:basedOn w:val="a"/>
    <w:pPr>
      <w:pBdr>
        <w:top w:val="single" w:sz="4" w:space="0" w:color="auto"/>
        <w:left w:val="single" w:sz="4" w:space="0" w:color="auto"/>
        <w:right w:val="single" w:sz="4" w:space="0" w:color="auto"/>
      </w:pBdr>
      <w:spacing w:before="100" w:beforeAutospacing="1" w:after="100" w:afterAutospacing="1"/>
      <w:ind w:left="0" w:right="0" w:firstLine="0"/>
      <w:jc w:val="left"/>
    </w:pPr>
    <w:rPr>
      <w:rFonts w:ascii="Times New Roman" w:eastAsia="Arial Unicode MS" w:hAnsi="Times New Roman"/>
      <w:color w:val="000000"/>
      <w:sz w:val="24"/>
      <w:szCs w:val="24"/>
      <w:lang w:eastAsia="ru-RU"/>
    </w:rPr>
  </w:style>
  <w:style w:type="paragraph" w:customStyle="1" w:styleId="xl46">
    <w:name w:val="xl46"/>
    <w:basedOn w:val="a"/>
    <w:pPr>
      <w:pBdr>
        <w:left w:val="single" w:sz="4" w:space="0" w:color="auto"/>
        <w:bottom w:val="single" w:sz="4" w:space="0" w:color="auto"/>
        <w:right w:val="single" w:sz="4" w:space="0" w:color="auto"/>
      </w:pBdr>
      <w:spacing w:before="100" w:beforeAutospacing="1" w:after="100" w:afterAutospacing="1"/>
      <w:ind w:left="0" w:right="0" w:firstLine="0"/>
      <w:jc w:val="center"/>
    </w:pPr>
    <w:rPr>
      <w:rFonts w:ascii="Times New Roman" w:eastAsia="Arial Unicode MS" w:hAnsi="Times New Roman"/>
      <w:sz w:val="24"/>
      <w:szCs w:val="24"/>
      <w:lang w:eastAsia="ru-RU"/>
    </w:rPr>
  </w:style>
  <w:style w:type="paragraph" w:styleId="aff7">
    <w:name w:val="Title"/>
    <w:basedOn w:val="a"/>
    <w:link w:val="15"/>
    <w:qFormat/>
    <w:pPr>
      <w:ind w:left="0" w:right="0" w:firstLine="0"/>
      <w:jc w:val="center"/>
    </w:pPr>
    <w:rPr>
      <w:rFonts w:ascii="Times New Roman" w:eastAsia="Times New Roman" w:hAnsi="Times New Roman"/>
      <w:b/>
      <w:bCs/>
      <w:sz w:val="24"/>
      <w:szCs w:val="24"/>
      <w:u w:val="single"/>
      <w:lang w:eastAsia="ru-RU"/>
    </w:rPr>
  </w:style>
  <w:style w:type="character" w:customStyle="1" w:styleId="15">
    <w:name w:val="Название Знак1"/>
    <w:basedOn w:val="a0"/>
    <w:link w:val="aff7"/>
    <w:rPr>
      <w:rFonts w:ascii="Times New Roman" w:eastAsia="Times New Roman" w:hAnsi="Times New Roman"/>
      <w:b/>
      <w:bCs/>
      <w:sz w:val="24"/>
      <w:szCs w:val="24"/>
      <w:u w:val="single"/>
    </w:rPr>
  </w:style>
  <w:style w:type="character" w:customStyle="1" w:styleId="aff8">
    <w:name w:val="Текст примечания Знак"/>
    <w:basedOn w:val="a0"/>
    <w:link w:val="aff9"/>
    <w:uiPriority w:val="99"/>
    <w:semiHidden/>
    <w:rPr>
      <w:lang w:eastAsia="en-US"/>
    </w:rPr>
  </w:style>
  <w:style w:type="paragraph" w:styleId="aff9">
    <w:name w:val="annotation text"/>
    <w:basedOn w:val="a"/>
    <w:link w:val="aff8"/>
    <w:uiPriority w:val="99"/>
    <w:semiHidden/>
    <w:unhideWhenUsed/>
    <w:rPr>
      <w:sz w:val="20"/>
      <w:szCs w:val="20"/>
    </w:rPr>
  </w:style>
  <w:style w:type="character" w:customStyle="1" w:styleId="16">
    <w:name w:val="Текст примечания Знак1"/>
    <w:basedOn w:val="a0"/>
    <w:uiPriority w:val="99"/>
    <w:semiHidden/>
    <w:rPr>
      <w:lang w:eastAsia="en-US"/>
    </w:rPr>
  </w:style>
  <w:style w:type="character" w:customStyle="1" w:styleId="affa">
    <w:name w:val="Тема примечания Знак"/>
    <w:basedOn w:val="aff8"/>
    <w:link w:val="affb"/>
    <w:uiPriority w:val="99"/>
    <w:semiHidden/>
    <w:rPr>
      <w:b/>
      <w:bCs/>
      <w:lang w:eastAsia="en-US"/>
    </w:rPr>
  </w:style>
  <w:style w:type="paragraph" w:styleId="affb">
    <w:name w:val="annotation subject"/>
    <w:basedOn w:val="aff9"/>
    <w:next w:val="aff9"/>
    <w:link w:val="affa"/>
    <w:uiPriority w:val="99"/>
    <w:semiHidden/>
    <w:unhideWhenUsed/>
    <w:rPr>
      <w:b/>
      <w:bCs/>
    </w:rPr>
  </w:style>
  <w:style w:type="character" w:customStyle="1" w:styleId="17">
    <w:name w:val="Тема примечания Знак1"/>
    <w:basedOn w:val="16"/>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3AAC-CFCD-41B1-B213-88BEE964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12282</Words>
  <Characters>70008</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MFMO</Company>
  <LinksUpToDate>false</LinksUpToDate>
  <CharactersWithSpaces>82126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KienkoOV</dc:creator>
  <cp:keywords/>
  <cp:lastModifiedBy>Кабанова</cp:lastModifiedBy>
  <cp:revision>268</cp:revision>
  <cp:lastPrinted>2025-11-14T09:18:00Z</cp:lastPrinted>
  <dcterms:created xsi:type="dcterms:W3CDTF">2021-11-02T13:57:00Z</dcterms:created>
  <dcterms:modified xsi:type="dcterms:W3CDTF">2025-11-14T10:45:00Z</dcterms:modified>
</cp:coreProperties>
</file>